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21EB6" w14:textId="471E882B" w:rsidR="00CB55EF" w:rsidRPr="00AB5A2F" w:rsidRDefault="005408C4" w:rsidP="00AB5A2F">
      <w:pPr>
        <w:pStyle w:val="Sinespaciado"/>
        <w:jc w:val="center"/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</w:pPr>
      <w:r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>Det spanske h</w:t>
      </w:r>
      <w:r w:rsidR="00CB55EF"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>else</w:t>
      </w:r>
      <w:r w:rsidR="00F62C8C"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 xml:space="preserve">direktoratet </w:t>
      </w:r>
      <w:r w:rsidR="00CB55EF"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 xml:space="preserve"> minner om at det ikke er nødvendig å gjøre en avtale for å </w:t>
      </w:r>
      <w:r w:rsidR="00423A39"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 xml:space="preserve">få satt </w:t>
      </w:r>
      <w:r w:rsidR="00CB55EF"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>koronavirusvaksinen</w:t>
      </w:r>
    </w:p>
    <w:p w14:paraId="64513768" w14:textId="67A97A66" w:rsidR="00CB55EF" w:rsidRDefault="00CB55EF" w:rsidP="00CB55EF">
      <w:pPr>
        <w:pStyle w:val="Sinespaciado"/>
        <w:pBdr>
          <w:bottom w:val="single" w:sz="6" w:space="1" w:color="auto"/>
        </w:pBdr>
        <w:rPr>
          <w:color w:val="1F4E79" w:themeColor="accent5" w:themeShade="80"/>
          <w:lang w:val="nb-NO"/>
        </w:rPr>
      </w:pPr>
      <w:r w:rsidRPr="00423A39">
        <w:rPr>
          <w:color w:val="1F4E79" w:themeColor="accent5" w:themeShade="80"/>
          <w:lang w:val="nb-NO"/>
        </w:rPr>
        <w:t>Helsesentre</w:t>
      </w:r>
      <w:r w:rsidR="00423A39" w:rsidRPr="00423A39">
        <w:rPr>
          <w:color w:val="1F4E79" w:themeColor="accent5" w:themeShade="80"/>
          <w:lang w:val="nb-NO"/>
        </w:rPr>
        <w:t>ne</w:t>
      </w:r>
      <w:r w:rsidRPr="00423A39">
        <w:rPr>
          <w:color w:val="1F4E79" w:themeColor="accent5" w:themeShade="80"/>
          <w:lang w:val="nb-NO"/>
        </w:rPr>
        <w:t xml:space="preserve"> anbefaler at du sjekker at </w:t>
      </w:r>
      <w:r w:rsidR="00423A39">
        <w:rPr>
          <w:color w:val="1F4E79" w:themeColor="accent5" w:themeShade="80"/>
          <w:lang w:val="nb-NO"/>
        </w:rPr>
        <w:t xml:space="preserve">din </w:t>
      </w:r>
      <w:r w:rsidRPr="00423A39">
        <w:rPr>
          <w:color w:val="1F4E79" w:themeColor="accent5" w:themeShade="80"/>
          <w:lang w:val="nb-NO"/>
        </w:rPr>
        <w:t xml:space="preserve"> kontaktinformasjon er oppdatert</w:t>
      </w:r>
      <w:r w:rsidR="00FF702F">
        <w:rPr>
          <w:color w:val="1F4E79" w:themeColor="accent5" w:themeShade="80"/>
          <w:lang w:val="nb-NO"/>
        </w:rPr>
        <w:t>, og at du ikke ringer unødvendig for å be om avtale til å få satt vaksinen. De ringer deg.</w:t>
      </w:r>
    </w:p>
    <w:p w14:paraId="2480DB3A" w14:textId="77777777" w:rsidR="000A1C3E" w:rsidRDefault="000A1C3E" w:rsidP="006F1DC3">
      <w:pPr>
        <w:pStyle w:val="Sinespaciado"/>
        <w:rPr>
          <w:color w:val="1F4E79" w:themeColor="accent5" w:themeShade="80"/>
          <w:lang w:val="nb-NO"/>
        </w:rPr>
      </w:pPr>
    </w:p>
    <w:p w14:paraId="08E4C996" w14:textId="176154DF" w:rsidR="005F419A" w:rsidRPr="00AB5A2F" w:rsidRDefault="006F1DC3" w:rsidP="00AB5A2F">
      <w:pPr>
        <w:pStyle w:val="Sinespaciado"/>
        <w:jc w:val="center"/>
        <w:rPr>
          <w:color w:val="1F4E79" w:themeColor="accent5" w:themeShade="80"/>
          <w:u w:val="single"/>
          <w:lang w:val="nb-NO"/>
        </w:rPr>
      </w:pPr>
      <w:r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>Ned</w:t>
      </w:r>
      <w:r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>trapping</w:t>
      </w:r>
      <w:r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 xml:space="preserve"> på restriksjonene i Valencia regionen</w:t>
      </w:r>
      <w:r w:rsidR="00AB5A2F" w:rsidRPr="00AB5A2F">
        <w:rPr>
          <w:b/>
          <w:bCs/>
          <w:color w:val="1F4E79" w:themeColor="accent5" w:themeShade="80"/>
          <w:sz w:val="28"/>
          <w:szCs w:val="28"/>
          <w:u w:val="single"/>
          <w:lang w:val="nb-NO"/>
        </w:rPr>
        <w:t xml:space="preserve"> fra mandag 1.mars.</w:t>
      </w:r>
    </w:p>
    <w:p w14:paraId="461CBB37" w14:textId="4364DFC9" w:rsidR="006F1DC3" w:rsidRPr="006F1DC3" w:rsidRDefault="006F1DC3" w:rsidP="006F1DC3">
      <w:pPr>
        <w:pStyle w:val="Sinespaciado"/>
        <w:rPr>
          <w:color w:val="1F4E79" w:themeColor="accent5" w:themeShade="80"/>
          <w:lang w:val="nb-NO"/>
        </w:rPr>
      </w:pPr>
      <w:r w:rsidRPr="006F1DC3">
        <w:rPr>
          <w:color w:val="1F4E79" w:themeColor="accent5" w:themeShade="80"/>
          <w:lang w:val="nb-NO"/>
        </w:rPr>
        <w:t xml:space="preserve"> </w:t>
      </w:r>
    </w:p>
    <w:p w14:paraId="5746FA28" w14:textId="54970C3B" w:rsidR="006F1DC3" w:rsidRPr="00E920A0" w:rsidRDefault="00E920A0" w:rsidP="006F1DC3">
      <w:pPr>
        <w:pStyle w:val="Sinespaciado"/>
        <w:rPr>
          <w:color w:val="1F4E79" w:themeColor="accent5" w:themeShade="80"/>
          <w:lang w:val="nb-NO"/>
        </w:rPr>
      </w:pPr>
      <w:r>
        <w:rPr>
          <w:color w:val="1F4E79" w:themeColor="accent5" w:themeShade="80"/>
          <w:lang w:val="nb-NO"/>
        </w:rPr>
        <w:t>Et av hovedtiltakene er</w:t>
      </w:r>
      <w:r w:rsidR="00A13E33">
        <w:rPr>
          <w:color w:val="1F4E79" w:themeColor="accent5" w:themeShade="80"/>
          <w:lang w:val="nb-NO"/>
        </w:rPr>
        <w:t xml:space="preserve">, </w:t>
      </w:r>
      <w:r>
        <w:rPr>
          <w:color w:val="1F4E79" w:themeColor="accent5" w:themeShade="80"/>
          <w:lang w:val="nb-NO"/>
        </w:rPr>
        <w:t>at d</w:t>
      </w:r>
      <w:r w:rsidRPr="00E920A0">
        <w:rPr>
          <w:color w:val="1F4E79" w:themeColor="accent5" w:themeShade="80"/>
          <w:lang w:val="nb-NO"/>
        </w:rPr>
        <w:t>e</w:t>
      </w:r>
      <w:r>
        <w:rPr>
          <w:color w:val="1F4E79" w:themeColor="accent5" w:themeShade="80"/>
          <w:lang w:val="nb-NO"/>
        </w:rPr>
        <w:t>t blir lov å åpne</w:t>
      </w:r>
      <w:r w:rsidR="006F1DC3" w:rsidRPr="00E920A0">
        <w:rPr>
          <w:color w:val="1F4E79" w:themeColor="accent5" w:themeShade="80"/>
          <w:lang w:val="nb-NO"/>
        </w:rPr>
        <w:t xml:space="preserve">  terrassene til barer og restauranter med</w:t>
      </w:r>
      <w:r>
        <w:rPr>
          <w:color w:val="1F4E79" w:themeColor="accent5" w:themeShade="80"/>
          <w:lang w:val="nb-NO"/>
        </w:rPr>
        <w:t xml:space="preserve"> </w:t>
      </w:r>
      <w:r w:rsidR="006F1DC3" w:rsidRPr="00E920A0">
        <w:rPr>
          <w:color w:val="1F4E79" w:themeColor="accent5" w:themeShade="80"/>
          <w:lang w:val="nb-NO"/>
        </w:rPr>
        <w:t xml:space="preserve"> fire personer p</w:t>
      </w:r>
      <w:r w:rsidR="00A13E33">
        <w:rPr>
          <w:color w:val="1F4E79" w:themeColor="accent5" w:themeShade="80"/>
          <w:lang w:val="nb-NO"/>
        </w:rPr>
        <w:t>r. bord.</w:t>
      </w:r>
    </w:p>
    <w:p w14:paraId="58F7ADD1" w14:textId="31A72FB9" w:rsidR="006F1DC3" w:rsidRDefault="006F1DC3" w:rsidP="006F1DC3">
      <w:pPr>
        <w:pStyle w:val="Sinespaciado"/>
        <w:rPr>
          <w:color w:val="1F4E79" w:themeColor="accent5" w:themeShade="80"/>
          <w:lang w:val="nb-NO"/>
        </w:rPr>
      </w:pPr>
    </w:p>
    <w:p w14:paraId="715E355F" w14:textId="4E976FBF" w:rsidR="00102CB4" w:rsidRPr="00E920A0" w:rsidRDefault="00A13E33" w:rsidP="006F1DC3">
      <w:pPr>
        <w:pStyle w:val="Sinespaciado"/>
        <w:rPr>
          <w:color w:val="1F4E79" w:themeColor="accent5" w:themeShade="80"/>
          <w:lang w:val="nb-NO"/>
        </w:rPr>
      </w:pPr>
      <w:r>
        <w:rPr>
          <w:color w:val="1F4E79" w:themeColor="accent5" w:themeShade="80"/>
          <w:lang w:val="nb-NO"/>
        </w:rPr>
        <w:t xml:space="preserve">Valencia regionen begynner å se lyset i tunnelen etter </w:t>
      </w:r>
      <w:r w:rsidR="000A1C3E">
        <w:rPr>
          <w:color w:val="1F4E79" w:themeColor="accent5" w:themeShade="80"/>
          <w:lang w:val="nb-NO"/>
        </w:rPr>
        <w:t>å ha hatt en januar og februar med mye smitte og sykehusinnleggelser</w:t>
      </w:r>
      <w:r w:rsidR="00AB5A2F">
        <w:rPr>
          <w:color w:val="1F4E79" w:themeColor="accent5" w:themeShade="80"/>
          <w:lang w:val="nb-NO"/>
        </w:rPr>
        <w:t>.</w:t>
      </w:r>
    </w:p>
    <w:p w14:paraId="5569002E" w14:textId="77777777" w:rsidR="006F1DC3" w:rsidRPr="00A13E33" w:rsidRDefault="006F1DC3" w:rsidP="006F1DC3">
      <w:pPr>
        <w:pStyle w:val="Sinespaciado"/>
        <w:rPr>
          <w:color w:val="1F4E79" w:themeColor="accent5" w:themeShade="80"/>
          <w:lang w:val="nb-NO"/>
        </w:rPr>
      </w:pPr>
    </w:p>
    <w:p w14:paraId="44CAFD0A" w14:textId="7B8FA1DC" w:rsidR="00102CB4" w:rsidRDefault="00102CB4" w:rsidP="00A55122">
      <w:pPr>
        <w:pStyle w:val="Sinespaciado"/>
        <w:rPr>
          <w:b/>
          <w:bCs/>
          <w:color w:val="1F4E79" w:themeColor="accent5" w:themeShade="80"/>
          <w:lang w:val="nb-NO"/>
        </w:rPr>
      </w:pPr>
      <w:r w:rsidRPr="001078A3">
        <w:rPr>
          <w:b/>
          <w:bCs/>
          <w:color w:val="1F4E79" w:themeColor="accent5" w:themeShade="80"/>
          <w:lang w:val="nb-NO"/>
        </w:rPr>
        <w:t>De</w:t>
      </w:r>
      <w:r w:rsidR="001078A3" w:rsidRPr="001078A3">
        <w:rPr>
          <w:b/>
          <w:bCs/>
          <w:color w:val="1F4E79" w:themeColor="accent5" w:themeShade="80"/>
          <w:lang w:val="nb-NO"/>
        </w:rPr>
        <w:t xml:space="preserve"> nye hovedtiltakene:</w:t>
      </w:r>
    </w:p>
    <w:p w14:paraId="50416BC2" w14:textId="78CFCE9C" w:rsidR="001078A3" w:rsidRDefault="001078A3" w:rsidP="00A55122">
      <w:pPr>
        <w:pStyle w:val="Sinespaciado"/>
        <w:rPr>
          <w:b/>
          <w:bCs/>
          <w:color w:val="1F4E79" w:themeColor="accent5" w:themeShade="80"/>
          <w:lang w:val="nb-NO"/>
        </w:rPr>
      </w:pPr>
    </w:p>
    <w:p w14:paraId="31286AFD" w14:textId="4110DFD6" w:rsidR="00102CB4" w:rsidRPr="00F96D81" w:rsidRDefault="001078A3" w:rsidP="00A55122">
      <w:pPr>
        <w:pStyle w:val="Sinespaciado"/>
        <w:numPr>
          <w:ilvl w:val="0"/>
          <w:numId w:val="3"/>
        </w:numPr>
        <w:rPr>
          <w:b/>
          <w:bCs/>
          <w:color w:val="1F4E79" w:themeColor="accent5" w:themeShade="80"/>
          <w:lang w:val="nb-NO"/>
        </w:rPr>
      </w:pPr>
      <w:r w:rsidRPr="001078A3">
        <w:rPr>
          <w:color w:val="1F4E79" w:themeColor="accent5" w:themeShade="80"/>
          <w:lang w:val="nb-NO"/>
        </w:rPr>
        <w:t>Det økes</w:t>
      </w:r>
      <w:r w:rsidR="00102CB4" w:rsidRPr="001078A3">
        <w:rPr>
          <w:color w:val="1F4E79" w:themeColor="accent5" w:themeShade="80"/>
          <w:lang w:val="nb-NO"/>
        </w:rPr>
        <w:t xml:space="preserve"> til fire maksimalt antall personer som kan møtes</w:t>
      </w:r>
      <w:r w:rsidRPr="001078A3">
        <w:rPr>
          <w:color w:val="1F4E79" w:themeColor="accent5" w:themeShade="80"/>
          <w:lang w:val="nb-NO"/>
        </w:rPr>
        <w:t xml:space="preserve"> offentlig. Private møter i hjemmet </w:t>
      </w:r>
      <w:r w:rsidR="00102CB4" w:rsidRPr="001078A3">
        <w:rPr>
          <w:color w:val="1F4E79" w:themeColor="accent5" w:themeShade="80"/>
          <w:lang w:val="nb-NO"/>
        </w:rPr>
        <w:t xml:space="preserve"> forblir uendret.</w:t>
      </w:r>
    </w:p>
    <w:p w14:paraId="769D2DB2" w14:textId="214D93B7" w:rsidR="00102CB4" w:rsidRPr="00CB2B3B" w:rsidRDefault="00102CB4" w:rsidP="00A55122">
      <w:pPr>
        <w:pStyle w:val="Sinespaciado"/>
        <w:numPr>
          <w:ilvl w:val="0"/>
          <w:numId w:val="3"/>
        </w:numPr>
        <w:rPr>
          <w:b/>
          <w:bCs/>
          <w:color w:val="1F4E79" w:themeColor="accent5" w:themeShade="80"/>
          <w:lang w:val="nb-NO"/>
        </w:rPr>
      </w:pPr>
      <w:r w:rsidRPr="00F96D81">
        <w:rPr>
          <w:color w:val="1F4E79" w:themeColor="accent5" w:themeShade="80"/>
          <w:lang w:val="nb-NO"/>
        </w:rPr>
        <w:t xml:space="preserve">Åpning av </w:t>
      </w:r>
      <w:r w:rsidR="00FD0002">
        <w:rPr>
          <w:color w:val="1F4E79" w:themeColor="accent5" w:themeShade="80"/>
          <w:lang w:val="nb-NO"/>
        </w:rPr>
        <w:t xml:space="preserve">barer og restauranter sine </w:t>
      </w:r>
      <w:r w:rsidRPr="00F96D81">
        <w:rPr>
          <w:color w:val="1F4E79" w:themeColor="accent5" w:themeShade="80"/>
          <w:lang w:val="nb-NO"/>
        </w:rPr>
        <w:t xml:space="preserve"> terrasser  til kl. 18.00 </w:t>
      </w:r>
      <w:r w:rsidR="00CB2B3B">
        <w:rPr>
          <w:color w:val="1F4E79" w:themeColor="accent5" w:themeShade="80"/>
          <w:lang w:val="nb-NO"/>
        </w:rPr>
        <w:t>, og kundene må alltid ha munnbind på, foruten om når en drikker og spiser.</w:t>
      </w:r>
    </w:p>
    <w:p w14:paraId="06EEF1F0" w14:textId="729FB56B" w:rsidR="00102CB4" w:rsidRPr="0020073F" w:rsidRDefault="001820B8" w:rsidP="00A55122">
      <w:pPr>
        <w:pStyle w:val="Sinespaciado"/>
        <w:numPr>
          <w:ilvl w:val="0"/>
          <w:numId w:val="3"/>
        </w:numPr>
        <w:rPr>
          <w:b/>
          <w:bCs/>
          <w:color w:val="1F4E79" w:themeColor="accent5" w:themeShade="80"/>
          <w:lang w:val="nb-NO"/>
        </w:rPr>
      </w:pPr>
      <w:r>
        <w:rPr>
          <w:color w:val="1F4E79" w:themeColor="accent5" w:themeShade="80"/>
          <w:lang w:val="nb-NO"/>
        </w:rPr>
        <w:t>Kjøpesenter</w:t>
      </w:r>
      <w:r w:rsidR="00AE32EE">
        <w:rPr>
          <w:color w:val="1F4E79" w:themeColor="accent5" w:themeShade="80"/>
          <w:lang w:val="nb-NO"/>
        </w:rPr>
        <w:t>, klesbutikker</w:t>
      </w:r>
      <w:r>
        <w:rPr>
          <w:color w:val="1F4E79" w:themeColor="accent5" w:themeShade="80"/>
          <w:lang w:val="nb-NO"/>
        </w:rPr>
        <w:t xml:space="preserve"> o.l. kan ha åpen til kl</w:t>
      </w:r>
      <w:r w:rsidR="00AE32EE">
        <w:rPr>
          <w:color w:val="1F4E79" w:themeColor="accent5" w:themeShade="80"/>
          <w:lang w:val="nb-NO"/>
        </w:rPr>
        <w:t xml:space="preserve"> . 20</w:t>
      </w:r>
      <w:r w:rsidR="0020073F">
        <w:rPr>
          <w:color w:val="1F4E79" w:themeColor="accent5" w:themeShade="80"/>
          <w:lang w:val="nb-NO"/>
        </w:rPr>
        <w:t xml:space="preserve">, </w:t>
      </w:r>
      <w:r w:rsidR="00AE32EE">
        <w:rPr>
          <w:color w:val="1F4E79" w:themeColor="accent5" w:themeShade="80"/>
          <w:lang w:val="nb-NO"/>
        </w:rPr>
        <w:t xml:space="preserve"> men</w:t>
      </w:r>
      <w:r w:rsidR="0020073F">
        <w:rPr>
          <w:color w:val="1F4E79" w:themeColor="accent5" w:themeShade="80"/>
          <w:lang w:val="nb-NO"/>
        </w:rPr>
        <w:t xml:space="preserve"> med </w:t>
      </w:r>
      <w:r w:rsidR="00AE32EE">
        <w:rPr>
          <w:color w:val="1F4E79" w:themeColor="accent5" w:themeShade="80"/>
          <w:lang w:val="nb-NO"/>
        </w:rPr>
        <w:t xml:space="preserve"> en kapasitet på</w:t>
      </w:r>
      <w:r w:rsidR="00102CB4" w:rsidRPr="00CB2B3B">
        <w:rPr>
          <w:color w:val="1F4E79" w:themeColor="accent5" w:themeShade="80"/>
          <w:lang w:val="nb-NO"/>
        </w:rPr>
        <w:t xml:space="preserve"> 50%.</w:t>
      </w:r>
    </w:p>
    <w:p w14:paraId="17C449CC" w14:textId="051BB1C7" w:rsidR="00102CB4" w:rsidRPr="00D118E7" w:rsidRDefault="00771F9A" w:rsidP="00A55122">
      <w:pPr>
        <w:pStyle w:val="Sinespaciado"/>
        <w:numPr>
          <w:ilvl w:val="0"/>
          <w:numId w:val="3"/>
        </w:numPr>
        <w:rPr>
          <w:b/>
          <w:bCs/>
          <w:color w:val="1F4E79" w:themeColor="accent5" w:themeShade="80"/>
          <w:lang w:val="nb-NO"/>
        </w:rPr>
      </w:pPr>
      <w:r w:rsidRPr="00771F9A">
        <w:rPr>
          <w:color w:val="1F4E79" w:themeColor="accent5" w:themeShade="80"/>
          <w:lang w:val="nb-NO"/>
        </w:rPr>
        <w:t xml:space="preserve">Portforbudet i helgene for store byer opphører.  </w:t>
      </w:r>
      <w:proofErr w:type="spellStart"/>
      <w:r w:rsidRPr="00CC3C25">
        <w:rPr>
          <w:color w:val="1F4E79" w:themeColor="accent5" w:themeShade="80"/>
        </w:rPr>
        <w:t>Dette</w:t>
      </w:r>
      <w:proofErr w:type="spellEnd"/>
      <w:r w:rsidRPr="00CC3C25">
        <w:rPr>
          <w:color w:val="1F4E79" w:themeColor="accent5" w:themeShade="80"/>
        </w:rPr>
        <w:t xml:space="preserve"> </w:t>
      </w:r>
      <w:proofErr w:type="spellStart"/>
      <w:proofErr w:type="gramStart"/>
      <w:r w:rsidRPr="00CC3C25">
        <w:rPr>
          <w:color w:val="1F4E79" w:themeColor="accent5" w:themeShade="80"/>
        </w:rPr>
        <w:t>gjelder</w:t>
      </w:r>
      <w:proofErr w:type="spellEnd"/>
      <w:r w:rsidRPr="00CC3C25">
        <w:rPr>
          <w:b/>
          <w:bCs/>
          <w:color w:val="1F4E79" w:themeColor="accent5" w:themeShade="80"/>
        </w:rPr>
        <w:t xml:space="preserve"> </w:t>
      </w:r>
      <w:r w:rsidR="00102CB4" w:rsidRPr="00CC3C25">
        <w:rPr>
          <w:color w:val="1F4E79" w:themeColor="accent5" w:themeShade="80"/>
        </w:rPr>
        <w:t xml:space="preserve"> Alicante</w:t>
      </w:r>
      <w:proofErr w:type="gramEnd"/>
      <w:r w:rsidR="00102CB4" w:rsidRPr="00CC3C25">
        <w:rPr>
          <w:color w:val="1F4E79" w:themeColor="accent5" w:themeShade="80"/>
        </w:rPr>
        <w:t xml:space="preserve">, Elche, València, Castellón de la Plana, Torrevieja, Torrent, Orihuela, Gandía, Paterna, Benidorm, Sagunt, Alcoy, San Vicente del Raspeig, Elda-Petrer </w:t>
      </w:r>
      <w:proofErr w:type="spellStart"/>
      <w:r w:rsidR="00102CB4" w:rsidRPr="00CC3C25">
        <w:rPr>
          <w:color w:val="1F4E79" w:themeColor="accent5" w:themeShade="80"/>
        </w:rPr>
        <w:t>og</w:t>
      </w:r>
      <w:proofErr w:type="spellEnd"/>
      <w:r w:rsidR="00102CB4" w:rsidRPr="00CC3C25">
        <w:rPr>
          <w:color w:val="1F4E79" w:themeColor="accent5" w:themeShade="80"/>
        </w:rPr>
        <w:t xml:space="preserve"> Vila-real</w:t>
      </w:r>
      <w:r w:rsidR="00CC3C25" w:rsidRPr="00CC3C25">
        <w:rPr>
          <w:color w:val="1F4E79" w:themeColor="accent5" w:themeShade="80"/>
        </w:rPr>
        <w:t xml:space="preserve">. </w:t>
      </w:r>
      <w:r>
        <w:rPr>
          <w:color w:val="1F4E79" w:themeColor="accent5" w:themeShade="80"/>
          <w:lang w:val="nb-NO"/>
        </w:rPr>
        <w:t>Igjen kan vi bevege oss fritt i hele Valencia regionen.</w:t>
      </w:r>
    </w:p>
    <w:p w14:paraId="51D33447" w14:textId="09B91BAA" w:rsidR="00D118E7" w:rsidRPr="00025A82" w:rsidRDefault="00D118E7" w:rsidP="00D118E7">
      <w:pPr>
        <w:pStyle w:val="Sinespaciado"/>
        <w:numPr>
          <w:ilvl w:val="0"/>
          <w:numId w:val="3"/>
        </w:numPr>
        <w:rPr>
          <w:b/>
          <w:bCs/>
          <w:color w:val="1F4E79" w:themeColor="accent5" w:themeShade="80"/>
          <w:lang w:val="nb-NO"/>
        </w:rPr>
      </w:pPr>
      <w:r w:rsidRPr="00025A82">
        <w:rPr>
          <w:color w:val="1F4E79" w:themeColor="accent5" w:themeShade="80"/>
          <w:lang w:val="nb-NO"/>
        </w:rPr>
        <w:t xml:space="preserve">Åpning av parker og hager. </w:t>
      </w:r>
      <w:r w:rsidR="00025A82" w:rsidRPr="00025A82">
        <w:rPr>
          <w:color w:val="1F4E79" w:themeColor="accent5" w:themeShade="80"/>
          <w:lang w:val="nb-NO"/>
        </w:rPr>
        <w:t>Kirker o.</w:t>
      </w:r>
      <w:r w:rsidR="00025A82">
        <w:rPr>
          <w:color w:val="1F4E79" w:themeColor="accent5" w:themeShade="80"/>
          <w:lang w:val="nb-NO"/>
        </w:rPr>
        <w:t>l. kan</w:t>
      </w:r>
      <w:r w:rsidRPr="00025A82">
        <w:rPr>
          <w:color w:val="1F4E79" w:themeColor="accent5" w:themeShade="80"/>
          <w:lang w:val="nb-NO"/>
        </w:rPr>
        <w:t xml:space="preserve"> øke kapasiteten med opptil 50%</w:t>
      </w:r>
      <w:r w:rsidR="00025A82">
        <w:rPr>
          <w:color w:val="1F4E79" w:themeColor="accent5" w:themeShade="80"/>
          <w:lang w:val="nb-NO"/>
        </w:rPr>
        <w:t>.</w:t>
      </w:r>
    </w:p>
    <w:p w14:paraId="2E89714B" w14:textId="05CFDDCB" w:rsidR="00D118E7" w:rsidRPr="00025A82" w:rsidRDefault="00D118E7" w:rsidP="00D118E7">
      <w:pPr>
        <w:pStyle w:val="Sinespaciado"/>
        <w:numPr>
          <w:ilvl w:val="0"/>
          <w:numId w:val="3"/>
        </w:numPr>
        <w:rPr>
          <w:b/>
          <w:bCs/>
          <w:color w:val="1F4E79" w:themeColor="accent5" w:themeShade="80"/>
          <w:lang w:val="nb-NO"/>
        </w:rPr>
      </w:pPr>
      <w:r w:rsidRPr="00025A82">
        <w:rPr>
          <w:color w:val="1F4E79" w:themeColor="accent5" w:themeShade="80"/>
          <w:lang w:val="nb-NO"/>
        </w:rPr>
        <w:t xml:space="preserve">Åpning av utendørs idrettsanlegg: individuelle aktiviteter er tillatt; </w:t>
      </w:r>
      <w:r w:rsidR="00A56791">
        <w:rPr>
          <w:color w:val="1F4E79" w:themeColor="accent5" w:themeShade="80"/>
          <w:lang w:val="nb-NO"/>
        </w:rPr>
        <w:t xml:space="preserve"> to stk sammen </w:t>
      </w:r>
      <w:r w:rsidRPr="00025A82">
        <w:rPr>
          <w:color w:val="1F4E79" w:themeColor="accent5" w:themeShade="80"/>
          <w:lang w:val="nb-NO"/>
        </w:rPr>
        <w:t xml:space="preserve"> uten kontakt; og i grupper på maksimalt 4 personer</w:t>
      </w:r>
      <w:r w:rsidR="00F81C91">
        <w:rPr>
          <w:color w:val="1F4E79" w:themeColor="accent5" w:themeShade="80"/>
          <w:lang w:val="nb-NO"/>
        </w:rPr>
        <w:t xml:space="preserve"> med instruktør</w:t>
      </w:r>
      <w:r w:rsidRPr="00025A82">
        <w:rPr>
          <w:color w:val="1F4E79" w:themeColor="accent5" w:themeShade="80"/>
          <w:lang w:val="nb-NO"/>
        </w:rPr>
        <w:t xml:space="preserve">. </w:t>
      </w:r>
      <w:r w:rsidRPr="00F81C91">
        <w:rPr>
          <w:color w:val="1F4E79" w:themeColor="accent5" w:themeShade="80"/>
          <w:lang w:val="nb-NO"/>
        </w:rPr>
        <w:t xml:space="preserve">Treningene er tillatt uten publikum, </w:t>
      </w:r>
      <w:r w:rsidR="00781400">
        <w:rPr>
          <w:color w:val="1F4E79" w:themeColor="accent5" w:themeShade="80"/>
          <w:lang w:val="nb-NO"/>
        </w:rPr>
        <w:t xml:space="preserve"> og </w:t>
      </w:r>
      <w:r w:rsidRPr="00F81C91">
        <w:rPr>
          <w:color w:val="1F4E79" w:themeColor="accent5" w:themeShade="80"/>
          <w:lang w:val="nb-NO"/>
        </w:rPr>
        <w:t>treningssentre  forblir stengt.</w:t>
      </w:r>
    </w:p>
    <w:p w14:paraId="4A0EFD28" w14:textId="25AD3F66" w:rsidR="00CB55EF" w:rsidRDefault="00D118E7" w:rsidP="005C6D69">
      <w:pPr>
        <w:pStyle w:val="Sinespaciado"/>
        <w:numPr>
          <w:ilvl w:val="0"/>
          <w:numId w:val="3"/>
        </w:numPr>
        <w:pBdr>
          <w:bottom w:val="single" w:sz="6" w:space="1" w:color="auto"/>
        </w:pBdr>
        <w:rPr>
          <w:color w:val="1F4E79" w:themeColor="accent5" w:themeShade="80"/>
          <w:lang w:val="nb-NO"/>
        </w:rPr>
      </w:pPr>
      <w:r w:rsidRPr="00037582">
        <w:rPr>
          <w:color w:val="1F4E79" w:themeColor="accent5" w:themeShade="80"/>
          <w:lang w:val="nb-NO"/>
        </w:rPr>
        <w:t xml:space="preserve"> Resten av tiltakene i Valencia</w:t>
      </w:r>
      <w:r w:rsidR="00781400" w:rsidRPr="00037582">
        <w:rPr>
          <w:color w:val="1F4E79" w:themeColor="accent5" w:themeShade="80"/>
          <w:lang w:val="nb-NO"/>
        </w:rPr>
        <w:t xml:space="preserve"> regionen fortsetter som før</w:t>
      </w:r>
      <w:r w:rsidR="005408C4">
        <w:rPr>
          <w:color w:val="1F4E79" w:themeColor="accent5" w:themeShade="80"/>
          <w:lang w:val="nb-NO"/>
        </w:rPr>
        <w:t>, slik som p</w:t>
      </w:r>
      <w:r w:rsidR="00037582" w:rsidRPr="00037582">
        <w:rPr>
          <w:color w:val="1F4E79" w:themeColor="accent5" w:themeShade="80"/>
          <w:lang w:val="nb-NO"/>
        </w:rPr>
        <w:t xml:space="preserve">ortforbudet </w:t>
      </w:r>
      <w:r w:rsidR="005408C4">
        <w:rPr>
          <w:color w:val="1F4E79" w:themeColor="accent5" w:themeShade="80"/>
          <w:lang w:val="nb-NO"/>
        </w:rPr>
        <w:t xml:space="preserve">som </w:t>
      </w:r>
      <w:r w:rsidR="00037582" w:rsidRPr="00037582">
        <w:rPr>
          <w:color w:val="1F4E79" w:themeColor="accent5" w:themeShade="80"/>
          <w:lang w:val="nb-NO"/>
        </w:rPr>
        <w:t xml:space="preserve">fortsetter fra kl. 22 til kl 06. </w:t>
      </w:r>
      <w:r w:rsidRPr="00037582">
        <w:rPr>
          <w:color w:val="1F4E79" w:themeColor="accent5" w:themeShade="80"/>
          <w:lang w:val="nb-NO"/>
        </w:rPr>
        <w:t xml:space="preserve"> </w:t>
      </w:r>
    </w:p>
    <w:p w14:paraId="1FE83046" w14:textId="77777777" w:rsidR="00A964C2" w:rsidRPr="005408C4" w:rsidRDefault="00A964C2" w:rsidP="00A964C2">
      <w:pPr>
        <w:pStyle w:val="Sinespaciado"/>
        <w:rPr>
          <w:color w:val="1F4E79" w:themeColor="accent5" w:themeShade="80"/>
          <w:lang w:val="nb-NO"/>
        </w:rPr>
      </w:pPr>
    </w:p>
    <w:p w14:paraId="38F85AF9" w14:textId="77777777" w:rsidR="00CB55EF" w:rsidRPr="005408C4" w:rsidRDefault="00CB55EF" w:rsidP="00D118E7">
      <w:pPr>
        <w:pStyle w:val="Sinespaciado"/>
        <w:rPr>
          <w:color w:val="1F4E79" w:themeColor="accent5" w:themeShade="80"/>
          <w:lang w:val="nb-NO"/>
        </w:rPr>
      </w:pPr>
    </w:p>
    <w:p w14:paraId="28CA8F1F" w14:textId="35AF7F0D" w:rsidR="00CB55EF" w:rsidRPr="00771F9A" w:rsidRDefault="005157EE" w:rsidP="005157EE">
      <w:pPr>
        <w:pStyle w:val="Sinespaciado"/>
        <w:jc w:val="center"/>
        <w:rPr>
          <w:b/>
          <w:bCs/>
          <w:color w:val="1F4E79" w:themeColor="accent5" w:themeShade="80"/>
          <w:sz w:val="28"/>
          <w:szCs w:val="28"/>
          <w:lang w:val="nb-NO"/>
        </w:rPr>
      </w:pPr>
      <w:r>
        <w:rPr>
          <w:b/>
          <w:bCs/>
          <w:noProof/>
          <w:color w:val="1F4E79" w:themeColor="accent5" w:themeShade="80"/>
          <w:sz w:val="28"/>
          <w:szCs w:val="28"/>
          <w:lang w:val="nb-NO"/>
        </w:rPr>
        <w:drawing>
          <wp:inline distT="0" distB="0" distL="0" distR="0" wp14:anchorId="28A9E539" wp14:editId="18CB8AD6">
            <wp:extent cx="2621280" cy="1744980"/>
            <wp:effectExtent l="0" t="0" r="762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96363" w14:textId="77777777" w:rsidR="00CB55EF" w:rsidRPr="00771F9A" w:rsidRDefault="00CB55EF" w:rsidP="00102CB4">
      <w:pPr>
        <w:pStyle w:val="Sinespaciado"/>
        <w:rPr>
          <w:b/>
          <w:bCs/>
          <w:color w:val="1F4E79" w:themeColor="accent5" w:themeShade="80"/>
          <w:sz w:val="28"/>
          <w:szCs w:val="28"/>
          <w:lang w:val="nb-NO"/>
        </w:rPr>
      </w:pPr>
    </w:p>
    <w:p w14:paraId="7AC4B134" w14:textId="68685795" w:rsidR="00DB4C27" w:rsidRPr="00AB5A2F" w:rsidRDefault="00DB4C27" w:rsidP="00A964C2">
      <w:pPr>
        <w:pStyle w:val="Sinespaciado"/>
        <w:jc w:val="center"/>
        <w:rPr>
          <w:b/>
          <w:bCs/>
          <w:color w:val="1F4E79" w:themeColor="accent5" w:themeShade="80"/>
          <w:sz w:val="28"/>
          <w:szCs w:val="28"/>
          <w:u w:val="single"/>
        </w:rPr>
      </w:pPr>
      <w:r w:rsidRPr="00AB5A2F">
        <w:rPr>
          <w:b/>
          <w:bCs/>
          <w:color w:val="1F4E79" w:themeColor="accent5" w:themeShade="80"/>
          <w:sz w:val="28"/>
          <w:szCs w:val="28"/>
          <w:u w:val="single"/>
        </w:rPr>
        <w:t>Sanidad recuerda que no hace falta pedir cita para recibir la vacuna contra el coronavirus</w:t>
      </w:r>
    </w:p>
    <w:p w14:paraId="66CF1EFC" w14:textId="70A60032" w:rsidR="00DB4C27" w:rsidRPr="003516F2" w:rsidRDefault="00DB4C27" w:rsidP="003516F2">
      <w:pPr>
        <w:pStyle w:val="Sinespaciado"/>
        <w:rPr>
          <w:color w:val="1F4E79" w:themeColor="accent5" w:themeShade="80"/>
        </w:rPr>
      </w:pPr>
      <w:r w:rsidRPr="003516F2">
        <w:rPr>
          <w:color w:val="1F4E79" w:themeColor="accent5" w:themeShade="80"/>
        </w:rPr>
        <w:t>Los centros de salud recomiendan comprobar que los datos de contacto de los pacientes están actualizados</w:t>
      </w:r>
      <w:r w:rsidR="006745ED" w:rsidRPr="003516F2">
        <w:rPr>
          <w:color w:val="1F4E79" w:themeColor="accent5" w:themeShade="80"/>
        </w:rPr>
        <w:t>.</w:t>
      </w:r>
    </w:p>
    <w:p w14:paraId="403D8281" w14:textId="6C453618" w:rsidR="00DB4C27" w:rsidRDefault="006745ED" w:rsidP="003516F2">
      <w:pPr>
        <w:pStyle w:val="Sinespaciado"/>
        <w:pBdr>
          <w:bottom w:val="single" w:sz="6" w:space="1" w:color="auto"/>
        </w:pBdr>
        <w:rPr>
          <w:color w:val="1F4E79" w:themeColor="accent5" w:themeShade="80"/>
        </w:rPr>
      </w:pPr>
      <w:r w:rsidRPr="003516F2">
        <w:rPr>
          <w:color w:val="1F4E79" w:themeColor="accent5" w:themeShade="80"/>
        </w:rPr>
        <w:t xml:space="preserve">Los centros de salud de la </w:t>
      </w:r>
      <w:proofErr w:type="spellStart"/>
      <w:r w:rsidRPr="003516F2">
        <w:rPr>
          <w:color w:val="1F4E79" w:themeColor="accent5" w:themeShade="80"/>
        </w:rPr>
        <w:t>Comunitat</w:t>
      </w:r>
      <w:proofErr w:type="spellEnd"/>
      <w:r w:rsidRPr="003516F2">
        <w:rPr>
          <w:color w:val="1F4E79" w:themeColor="accent5" w:themeShade="80"/>
        </w:rPr>
        <w:t xml:space="preserve"> Valenciana recomiendan </w:t>
      </w:r>
      <w:r w:rsidRPr="003516F2">
        <w:rPr>
          <w:rStyle w:val="Textoennegrita"/>
          <w:b w:val="0"/>
          <w:bCs w:val="0"/>
          <w:color w:val="1F4E79" w:themeColor="accent5" w:themeShade="80"/>
        </w:rPr>
        <w:t>a los usuarios que no insistan en llamar a los teléfonos de contacto para pedir turno para la próxima</w:t>
      </w:r>
      <w:hyperlink r:id="rId7" w:tooltip="vacunación" w:history="1">
        <w:r w:rsidRPr="003516F2">
          <w:rPr>
            <w:rStyle w:val="Textoennegrita"/>
            <w:b w:val="0"/>
            <w:bCs w:val="0"/>
            <w:color w:val="1F4E79" w:themeColor="accent5" w:themeShade="80"/>
          </w:rPr>
          <w:t> vacunación</w:t>
        </w:r>
      </w:hyperlink>
      <w:r w:rsidRPr="003516F2">
        <w:rPr>
          <w:rStyle w:val="Textoennegrita"/>
          <w:b w:val="0"/>
          <w:bCs w:val="0"/>
          <w:color w:val="1F4E79" w:themeColor="accent5" w:themeShade="80"/>
        </w:rPr>
        <w:t> de </w:t>
      </w:r>
      <w:hyperlink r:id="rId8" w:tooltip="coronavirus" w:history="1">
        <w:r w:rsidRPr="003516F2">
          <w:rPr>
            <w:rStyle w:val="Textoennegrita"/>
            <w:b w:val="0"/>
            <w:bCs w:val="0"/>
            <w:color w:val="1F4E79" w:themeColor="accent5" w:themeShade="80"/>
          </w:rPr>
          <w:t>coronavirus</w:t>
        </w:r>
      </w:hyperlink>
      <w:r w:rsidRPr="003516F2">
        <w:rPr>
          <w:color w:val="1F4E79" w:themeColor="accent5" w:themeShade="80"/>
        </w:rPr>
        <w:t xml:space="preserve">. </w:t>
      </w:r>
      <w:r w:rsidRPr="003516F2">
        <w:rPr>
          <w:color w:val="1F4E79" w:themeColor="accent5" w:themeShade="80"/>
        </w:rPr>
        <w:lastRenderedPageBreak/>
        <w:t>La cada vez más próxima</w:t>
      </w:r>
      <w:hyperlink r:id="rId9" w:tooltip="vacunación masiva" w:history="1">
        <w:r w:rsidRPr="003516F2">
          <w:rPr>
            <w:rStyle w:val="Hipervnculo"/>
            <w:color w:val="1F4E79" w:themeColor="accent5" w:themeShade="80"/>
            <w:u w:val="none"/>
          </w:rPr>
          <w:t> vacunación masiva</w:t>
        </w:r>
      </w:hyperlink>
      <w:r w:rsidRPr="003516F2">
        <w:rPr>
          <w:color w:val="1F4E79" w:themeColor="accent5" w:themeShade="80"/>
        </w:rPr>
        <w:t> está llenando de dudas a los pacientes que esperan impacientes la llamada de su centro de salud para concertar una cita para administrarse la primera de las dosis.</w:t>
      </w:r>
    </w:p>
    <w:p w14:paraId="49ECFBD7" w14:textId="60C26BC1" w:rsidR="00FB43EC" w:rsidRDefault="00FB43EC" w:rsidP="003516F2">
      <w:pPr>
        <w:pStyle w:val="Sinespaciado"/>
        <w:rPr>
          <w:color w:val="1F4E79" w:themeColor="accent5" w:themeShade="80"/>
        </w:rPr>
      </w:pPr>
    </w:p>
    <w:p w14:paraId="17A7B6E5" w14:textId="47E15B16" w:rsidR="00573640" w:rsidRPr="00AB5A2F" w:rsidRDefault="00573640" w:rsidP="00573640">
      <w:pPr>
        <w:pStyle w:val="Sinespaciado"/>
        <w:jc w:val="center"/>
        <w:rPr>
          <w:b/>
          <w:bCs/>
          <w:color w:val="1F4E79" w:themeColor="accent5" w:themeShade="80"/>
          <w:sz w:val="28"/>
          <w:szCs w:val="28"/>
          <w:u w:val="single"/>
        </w:rPr>
      </w:pPr>
      <w:r w:rsidRPr="00AB5A2F">
        <w:rPr>
          <w:b/>
          <w:bCs/>
          <w:color w:val="1F4E79" w:themeColor="accent5" w:themeShade="80"/>
          <w:sz w:val="28"/>
          <w:szCs w:val="28"/>
          <w:u w:val="single"/>
        </w:rPr>
        <w:t xml:space="preserve">Desescalada en la Comunidad Valenciana: así quedan las restricciones por </w:t>
      </w:r>
      <w:proofErr w:type="spellStart"/>
      <w:r w:rsidRPr="00AB5A2F">
        <w:rPr>
          <w:b/>
          <w:bCs/>
          <w:color w:val="1F4E79" w:themeColor="accent5" w:themeShade="80"/>
          <w:sz w:val="28"/>
          <w:szCs w:val="28"/>
          <w:u w:val="single"/>
        </w:rPr>
        <w:t>covid</w:t>
      </w:r>
      <w:proofErr w:type="spellEnd"/>
      <w:r w:rsidR="00AB5A2F" w:rsidRPr="00AB5A2F">
        <w:rPr>
          <w:b/>
          <w:bCs/>
          <w:color w:val="1F4E79" w:themeColor="accent5" w:themeShade="80"/>
          <w:sz w:val="28"/>
          <w:szCs w:val="28"/>
          <w:u w:val="single"/>
        </w:rPr>
        <w:t xml:space="preserve"> a partir del 1 de marzo.</w:t>
      </w:r>
    </w:p>
    <w:p w14:paraId="2D57ABA0" w14:textId="736CF3BD" w:rsidR="00573640" w:rsidRPr="00573640" w:rsidRDefault="00573640" w:rsidP="008B2357">
      <w:pPr>
        <w:pStyle w:val="Sinespaciado"/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La reapertura de las terrazas de bares y restaurantes con cuatro personas por mesa es una de las principales medidas</w:t>
      </w:r>
    </w:p>
    <w:p w14:paraId="56B3C281" w14:textId="77777777" w:rsidR="00573640" w:rsidRPr="00573640" w:rsidRDefault="00573640" w:rsidP="008B2357">
      <w:pPr>
        <w:pStyle w:val="Sinespaciado"/>
        <w:rPr>
          <w:color w:val="1F4E79" w:themeColor="accent5" w:themeShade="80"/>
        </w:rPr>
      </w:pPr>
    </w:p>
    <w:p w14:paraId="1DACC2B4" w14:textId="175FF12B" w:rsidR="003D134B" w:rsidRPr="00573640" w:rsidRDefault="006F6BDF" w:rsidP="008B2357">
      <w:pPr>
        <w:pStyle w:val="Sinespaciado"/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La </w:t>
      </w:r>
      <w:hyperlink r:id="rId10" w:tooltip="Comunidad Valenciana" w:history="1">
        <w:r w:rsidRPr="00573640">
          <w:rPr>
            <w:rStyle w:val="Textoennegrita"/>
            <w:b w:val="0"/>
            <w:bCs w:val="0"/>
            <w:color w:val="1F4E79" w:themeColor="accent5" w:themeShade="80"/>
          </w:rPr>
          <w:t>Comunidad Valenciana</w:t>
        </w:r>
      </w:hyperlink>
      <w:r w:rsidRPr="00573640">
        <w:rPr>
          <w:color w:val="1F4E79" w:themeColor="accent5" w:themeShade="80"/>
        </w:rPr>
        <w:t> comienza a ver la luz al final del túnel después de la </w:t>
      </w:r>
      <w:hyperlink r:id="rId11" w:tooltip="tercera ola del coronavirus" w:history="1">
        <w:r w:rsidRPr="00573640">
          <w:rPr>
            <w:rStyle w:val="Textoennegrita"/>
            <w:b w:val="0"/>
            <w:bCs w:val="0"/>
            <w:color w:val="1F4E79" w:themeColor="accent5" w:themeShade="80"/>
          </w:rPr>
          <w:t>tercera ola del coronavirus</w:t>
        </w:r>
      </w:hyperlink>
      <w:r w:rsidRPr="00573640">
        <w:rPr>
          <w:color w:val="1F4E79" w:themeColor="accent5" w:themeShade="80"/>
        </w:rPr>
        <w:t> y afrontará a partir del 1 de marzo el </w:t>
      </w:r>
      <w:hyperlink r:id="rId12" w:tooltip="plan de desescalada" w:history="1">
        <w:r w:rsidRPr="00573640">
          <w:rPr>
            <w:rStyle w:val="Textoennegrita"/>
            <w:b w:val="0"/>
            <w:bCs w:val="0"/>
            <w:color w:val="1F4E79" w:themeColor="accent5" w:themeShade="80"/>
          </w:rPr>
          <w:t>plan de desescalada</w:t>
        </w:r>
      </w:hyperlink>
      <w:r w:rsidRPr="00573640">
        <w:rPr>
          <w:color w:val="1F4E79" w:themeColor="accent5" w:themeShade="80"/>
        </w:rPr>
        <w:t>. Así lo ha anunciado el presidente de la Generalitat,</w:t>
      </w:r>
      <w:r w:rsidRPr="00573640">
        <w:rPr>
          <w:rStyle w:val="Textoennegrita"/>
          <w:b w:val="0"/>
          <w:bCs w:val="0"/>
          <w:color w:val="1F4E79" w:themeColor="accent5" w:themeShade="80"/>
        </w:rPr>
        <w:t> Ximo Puig</w:t>
      </w:r>
      <w:r w:rsidRPr="00573640">
        <w:rPr>
          <w:color w:val="1F4E79" w:themeColor="accent5" w:themeShade="80"/>
        </w:rPr>
        <w:t>, que ha comparecido para informar sobre la flexibilización de las </w:t>
      </w:r>
      <w:hyperlink r:id="rId13" w:tooltip="restricciones" w:history="1">
        <w:r w:rsidRPr="00573640">
          <w:rPr>
            <w:rStyle w:val="Textoennegrita"/>
            <w:b w:val="0"/>
            <w:bCs w:val="0"/>
            <w:color w:val="1F4E79" w:themeColor="accent5" w:themeShade="80"/>
          </w:rPr>
          <w:t>restricciones</w:t>
        </w:r>
      </w:hyperlink>
      <w:r w:rsidRPr="00573640">
        <w:rPr>
          <w:color w:val="1F4E79" w:themeColor="accent5" w:themeShade="80"/>
        </w:rPr>
        <w:t> en las provincias de </w:t>
      </w:r>
      <w:r w:rsidRPr="00573640">
        <w:rPr>
          <w:rStyle w:val="Textoennegrita"/>
          <w:b w:val="0"/>
          <w:bCs w:val="0"/>
          <w:color w:val="1F4E79" w:themeColor="accent5" w:themeShade="80"/>
        </w:rPr>
        <w:t>Alicante, Valencia y Castellón.</w:t>
      </w:r>
    </w:p>
    <w:p w14:paraId="7D28B87E" w14:textId="77777777" w:rsidR="006F6BDF" w:rsidRPr="00573640" w:rsidRDefault="006F6BDF" w:rsidP="008B2357">
      <w:pPr>
        <w:pStyle w:val="Sinespaciado"/>
        <w:rPr>
          <w:color w:val="1F4E79" w:themeColor="accent5" w:themeShade="80"/>
        </w:rPr>
      </w:pPr>
    </w:p>
    <w:p w14:paraId="4BA4315D" w14:textId="5C5773EB" w:rsidR="008B2357" w:rsidRPr="00202D46" w:rsidRDefault="008B2357" w:rsidP="008B2357">
      <w:pPr>
        <w:pStyle w:val="Sinespaciado"/>
        <w:rPr>
          <w:b/>
          <w:bCs/>
          <w:color w:val="1F4E79" w:themeColor="accent5" w:themeShade="80"/>
        </w:rPr>
      </w:pPr>
      <w:r w:rsidRPr="00202D46">
        <w:rPr>
          <w:b/>
          <w:bCs/>
          <w:color w:val="1F4E79" w:themeColor="accent5" w:themeShade="80"/>
        </w:rPr>
        <w:t xml:space="preserve">A </w:t>
      </w:r>
      <w:r w:rsidR="00573640" w:rsidRPr="00202D46">
        <w:rPr>
          <w:b/>
          <w:bCs/>
          <w:color w:val="1F4E79" w:themeColor="accent5" w:themeShade="80"/>
        </w:rPr>
        <w:t>continuación,</w:t>
      </w:r>
      <w:r w:rsidRPr="00202D46">
        <w:rPr>
          <w:b/>
          <w:bCs/>
          <w:color w:val="1F4E79" w:themeColor="accent5" w:themeShade="80"/>
        </w:rPr>
        <w:t xml:space="preserve"> sintetizamos las flexibilizaciones anunciadas por Ximo Puig:</w:t>
      </w:r>
    </w:p>
    <w:p w14:paraId="3AEEC969" w14:textId="77777777" w:rsidR="0032080F" w:rsidRPr="00573640" w:rsidRDefault="0032080F" w:rsidP="008B2357">
      <w:pPr>
        <w:pStyle w:val="Sinespaciado"/>
        <w:rPr>
          <w:color w:val="1F4E79" w:themeColor="accent5" w:themeShade="80"/>
        </w:rPr>
      </w:pPr>
    </w:p>
    <w:p w14:paraId="750688D6" w14:textId="5DAC5DA5" w:rsidR="008B2357" w:rsidRPr="00573640" w:rsidRDefault="008B2357" w:rsidP="0032080F">
      <w:pPr>
        <w:pStyle w:val="Sinespaciado"/>
        <w:numPr>
          <w:ilvl w:val="0"/>
          <w:numId w:val="2"/>
        </w:numPr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Aumenta a cuatro el máximo de personas que pueden reunirse en espacios públicos. Las reuniones en domicilios continúan sin cambios.</w:t>
      </w:r>
    </w:p>
    <w:p w14:paraId="16BC6198" w14:textId="26AA3905" w:rsidR="008B2357" w:rsidRPr="00573640" w:rsidRDefault="008B2357" w:rsidP="0032080F">
      <w:pPr>
        <w:pStyle w:val="Sinespaciado"/>
        <w:numPr>
          <w:ilvl w:val="0"/>
          <w:numId w:val="2"/>
        </w:numPr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Apertura de las </w:t>
      </w:r>
      <w:hyperlink r:id="rId14" w:tooltip="terrazas de negocios hosteleros" w:history="1">
        <w:r w:rsidRPr="00573640">
          <w:rPr>
            <w:color w:val="1F4E79" w:themeColor="accent5" w:themeShade="80"/>
          </w:rPr>
          <w:t>terrazas de negocios hosteleros</w:t>
        </w:r>
      </w:hyperlink>
      <w:r w:rsidRPr="00573640">
        <w:rPr>
          <w:color w:val="1F4E79" w:themeColor="accent5" w:themeShade="80"/>
        </w:rPr>
        <w:t> de Alicante, Valencia y Castellón hasta las 18 horas y siempre con mascarilla excepto en el momento de la consumición.</w:t>
      </w:r>
    </w:p>
    <w:p w14:paraId="53F8D4C4" w14:textId="3D90C7C5" w:rsidR="008B2357" w:rsidRPr="00573640" w:rsidRDefault="008B2357" w:rsidP="0032080F">
      <w:pPr>
        <w:pStyle w:val="Sinespaciado"/>
        <w:numPr>
          <w:ilvl w:val="0"/>
          <w:numId w:val="2"/>
        </w:numPr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Ampliación del horario en comercios no esenciales hasta las 20 horas y con un aforo del 50%.</w:t>
      </w:r>
    </w:p>
    <w:p w14:paraId="0C074729" w14:textId="47D30C23" w:rsidR="008B2357" w:rsidRPr="00573640" w:rsidRDefault="008B2357" w:rsidP="0032080F">
      <w:pPr>
        <w:pStyle w:val="Sinespaciado"/>
        <w:numPr>
          <w:ilvl w:val="0"/>
          <w:numId w:val="2"/>
        </w:numPr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Cese del </w:t>
      </w:r>
      <w:hyperlink r:id="rId15" w:tooltip="cierre perimetral de fin de semana" w:history="1">
        <w:r w:rsidRPr="00573640">
          <w:rPr>
            <w:color w:val="1F4E79" w:themeColor="accent5" w:themeShade="80"/>
          </w:rPr>
          <w:t>cierre perimetral de fin de semana</w:t>
        </w:r>
      </w:hyperlink>
      <w:r w:rsidRPr="00573640">
        <w:rPr>
          <w:color w:val="1F4E79" w:themeColor="accent5" w:themeShade="80"/>
        </w:rPr>
        <w:t> en grandes ciudades de la Comunidad Valenciana. Por tanto, el </w:t>
      </w:r>
      <w:hyperlink r:id="rId16" w:tooltip="perimetraje" w:history="1">
        <w:proofErr w:type="spellStart"/>
        <w:r w:rsidRPr="00573640">
          <w:rPr>
            <w:color w:val="1F4E79" w:themeColor="accent5" w:themeShade="80"/>
          </w:rPr>
          <w:t>perimetraje</w:t>
        </w:r>
        <w:proofErr w:type="spellEnd"/>
      </w:hyperlink>
      <w:r w:rsidRPr="00573640">
        <w:rPr>
          <w:color w:val="1F4E79" w:themeColor="accent5" w:themeShade="80"/>
        </w:rPr>
        <w:t> de Alicante, Elche, València, Castellón de la Plana, Torrevieja, Torrent, Orihuela, Gandía, Paterna, Benidorm, Sagunt, Alcoy, San Vicente del Raspeig, Elda-Petrer y Vila-real dejará de estar vigente.</w:t>
      </w:r>
    </w:p>
    <w:p w14:paraId="0E41AF36" w14:textId="3D50928F" w:rsidR="008B2357" w:rsidRPr="00573640" w:rsidRDefault="008B2357" w:rsidP="0032080F">
      <w:pPr>
        <w:pStyle w:val="Sinespaciado"/>
        <w:numPr>
          <w:ilvl w:val="0"/>
          <w:numId w:val="2"/>
        </w:numPr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Apertura de los parques y jardines. Los lugares de culto amplían el aforo hasta el 50 %</w:t>
      </w:r>
    </w:p>
    <w:p w14:paraId="08EB70C1" w14:textId="3A295E5D" w:rsidR="008B2357" w:rsidRPr="00573640" w:rsidRDefault="008B2357" w:rsidP="0032080F">
      <w:pPr>
        <w:pStyle w:val="Sinespaciado"/>
        <w:numPr>
          <w:ilvl w:val="0"/>
          <w:numId w:val="2"/>
        </w:numPr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Apertura de las </w:t>
      </w:r>
      <w:hyperlink r:id="rId17" w:tooltip="instalaciones deportivas al aire libre" w:history="1">
        <w:r w:rsidRPr="00573640">
          <w:rPr>
            <w:color w:val="1F4E79" w:themeColor="accent5" w:themeShade="80"/>
          </w:rPr>
          <w:t>instalaciones deportivas al aire libre</w:t>
        </w:r>
      </w:hyperlink>
      <w:r w:rsidRPr="00573640">
        <w:rPr>
          <w:color w:val="1F4E79" w:themeColor="accent5" w:themeShade="80"/>
        </w:rPr>
        <w:t>: se permiten las actividades individuales; en pareja sin contacto; y en grupos de máximo 4 personas por monitor. Los entrenamientos se autorizan sin público y los pabellones, gimnasios y pistas cerradas siguen cerrados.</w:t>
      </w:r>
    </w:p>
    <w:p w14:paraId="4B515030" w14:textId="20DFD3E6" w:rsidR="008B2357" w:rsidRPr="00573640" w:rsidRDefault="008B2357" w:rsidP="0032080F">
      <w:pPr>
        <w:pStyle w:val="Sinespaciado"/>
        <w:numPr>
          <w:ilvl w:val="0"/>
          <w:numId w:val="2"/>
        </w:numPr>
        <w:rPr>
          <w:color w:val="1F4E79" w:themeColor="accent5" w:themeShade="80"/>
        </w:rPr>
      </w:pPr>
      <w:r w:rsidRPr="00573640">
        <w:rPr>
          <w:color w:val="1F4E79" w:themeColor="accent5" w:themeShade="80"/>
        </w:rPr>
        <w:t>El resto de las medidas en la Comunidad Valenciana seguirán vigentes. Entre ellas cabe destacar el cierre perimetral de la Comunidad Valenciana y el toque de queda desde las 22 horas hasta las 06:00 horas de la mañana del día siguiente. Las nuevas medidas anunciadas por Ximo Puig este jueves se aplicarán a partir del lunes 1 de marzo a partir de las 00:00 horas.</w:t>
      </w:r>
    </w:p>
    <w:p w14:paraId="4EDAD389" w14:textId="77777777" w:rsidR="006F6BDF" w:rsidRPr="00573640" w:rsidRDefault="006F6BDF" w:rsidP="008B2357">
      <w:pPr>
        <w:pStyle w:val="Sinespaciado"/>
        <w:rPr>
          <w:color w:val="1F4E79" w:themeColor="accent5" w:themeShade="80"/>
        </w:rPr>
      </w:pPr>
    </w:p>
    <w:p w14:paraId="4DA04D18" w14:textId="77777777" w:rsidR="006F6BDF" w:rsidRPr="00573640" w:rsidRDefault="006F6BDF" w:rsidP="008B2357">
      <w:pPr>
        <w:pStyle w:val="Sinespaciado"/>
        <w:rPr>
          <w:color w:val="1F4E79" w:themeColor="accent5" w:themeShade="80"/>
        </w:rPr>
      </w:pPr>
    </w:p>
    <w:p w14:paraId="78F3646A" w14:textId="4C226927" w:rsidR="009D0D65" w:rsidRDefault="0023259C" w:rsidP="004D6816">
      <w:pPr>
        <w:pStyle w:val="Sinespaciado"/>
        <w:jc w:val="center"/>
      </w:pPr>
      <w:r>
        <w:rPr>
          <w:noProof/>
        </w:rPr>
        <w:drawing>
          <wp:inline distT="0" distB="0" distL="0" distR="0" wp14:anchorId="7983B956" wp14:editId="25225C5E">
            <wp:extent cx="4432300" cy="2263140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F0DE7" w14:textId="5C551B1A" w:rsidR="009D0D65" w:rsidRDefault="009D0D65" w:rsidP="00933C8C">
      <w:pPr>
        <w:pStyle w:val="Sinespaciado"/>
      </w:pPr>
    </w:p>
    <w:p w14:paraId="6D3EADC6" w14:textId="77777777" w:rsidR="009D0D65" w:rsidRPr="009D0D65" w:rsidRDefault="009D0D65" w:rsidP="00B55CD6">
      <w:pPr>
        <w:pStyle w:val="Sinespaciado"/>
        <w:jc w:val="center"/>
        <w:rPr>
          <w:b/>
          <w:bCs/>
          <w:color w:val="1F4E79" w:themeColor="accent5" w:themeShade="80"/>
          <w:sz w:val="28"/>
          <w:szCs w:val="28"/>
          <w:u w:val="single"/>
        </w:rPr>
      </w:pP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The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Spanish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Directorate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of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Health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reminds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that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it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is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not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necessary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to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make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an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agreement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to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get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the</w:t>
      </w:r>
      <w:proofErr w:type="spellEnd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 xml:space="preserve"> coronavirus </w:t>
      </w:r>
      <w:proofErr w:type="spellStart"/>
      <w:r w:rsidRPr="009D0D65">
        <w:rPr>
          <w:b/>
          <w:bCs/>
          <w:color w:val="1F4E79" w:themeColor="accent5" w:themeShade="80"/>
          <w:sz w:val="28"/>
          <w:szCs w:val="28"/>
          <w:u w:val="single"/>
        </w:rPr>
        <w:t>vaccine</w:t>
      </w:r>
      <w:proofErr w:type="spellEnd"/>
    </w:p>
    <w:p w14:paraId="189D82F6" w14:textId="49892B98" w:rsidR="009D0D65" w:rsidRDefault="009D0D65" w:rsidP="009D0D65">
      <w:pPr>
        <w:pStyle w:val="Sinespaciado"/>
        <w:pBdr>
          <w:bottom w:val="single" w:sz="6" w:space="1" w:color="auto"/>
        </w:pBdr>
        <w:rPr>
          <w:color w:val="1F4E79" w:themeColor="accent5" w:themeShade="80"/>
        </w:rPr>
      </w:pPr>
      <w:proofErr w:type="spellStart"/>
      <w:r w:rsidRPr="009D0D65">
        <w:rPr>
          <w:color w:val="1F4E79" w:themeColor="accent5" w:themeShade="80"/>
        </w:rPr>
        <w:t>The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health</w:t>
      </w:r>
      <w:proofErr w:type="spellEnd"/>
      <w:r w:rsidRPr="009D0D65">
        <w:rPr>
          <w:color w:val="1F4E79" w:themeColor="accent5" w:themeShade="80"/>
        </w:rPr>
        <w:t xml:space="preserve"> centers </w:t>
      </w:r>
      <w:proofErr w:type="spellStart"/>
      <w:r w:rsidRPr="009D0D65">
        <w:rPr>
          <w:color w:val="1F4E79" w:themeColor="accent5" w:themeShade="80"/>
        </w:rPr>
        <w:t>recommend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that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you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check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that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your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contact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information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is</w:t>
      </w:r>
      <w:proofErr w:type="spellEnd"/>
      <w:r w:rsidRPr="009D0D65">
        <w:rPr>
          <w:color w:val="1F4E79" w:themeColor="accent5" w:themeShade="80"/>
        </w:rPr>
        <w:t xml:space="preserve"> up </w:t>
      </w:r>
      <w:proofErr w:type="spellStart"/>
      <w:r w:rsidRPr="009D0D65">
        <w:rPr>
          <w:color w:val="1F4E79" w:themeColor="accent5" w:themeShade="80"/>
        </w:rPr>
        <w:t>to</w:t>
      </w:r>
      <w:proofErr w:type="spellEnd"/>
      <w:r w:rsidRPr="009D0D65">
        <w:rPr>
          <w:color w:val="1F4E79" w:themeColor="accent5" w:themeShade="80"/>
        </w:rPr>
        <w:t xml:space="preserve"> date, and </w:t>
      </w:r>
      <w:proofErr w:type="spellStart"/>
      <w:r w:rsidRPr="009D0D65">
        <w:rPr>
          <w:color w:val="1F4E79" w:themeColor="accent5" w:themeShade="80"/>
        </w:rPr>
        <w:t>that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you</w:t>
      </w:r>
      <w:proofErr w:type="spellEnd"/>
      <w:r w:rsidRPr="009D0D65">
        <w:rPr>
          <w:color w:val="1F4E79" w:themeColor="accent5" w:themeShade="80"/>
        </w:rPr>
        <w:t xml:space="preserve"> do </w:t>
      </w:r>
      <w:proofErr w:type="spellStart"/>
      <w:r w:rsidRPr="009D0D65">
        <w:rPr>
          <w:color w:val="1F4E79" w:themeColor="accent5" w:themeShade="80"/>
        </w:rPr>
        <w:t>not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call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unnecessarily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to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ask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for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an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appointment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to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have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the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vaccine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given</w:t>
      </w:r>
      <w:proofErr w:type="spellEnd"/>
      <w:r w:rsidRPr="009D0D65">
        <w:rPr>
          <w:color w:val="1F4E79" w:themeColor="accent5" w:themeShade="80"/>
        </w:rPr>
        <w:t xml:space="preserve">. </w:t>
      </w:r>
      <w:proofErr w:type="spellStart"/>
      <w:r w:rsidRPr="009D0D65">
        <w:rPr>
          <w:color w:val="1F4E79" w:themeColor="accent5" w:themeShade="80"/>
        </w:rPr>
        <w:t>They'll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call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you</w:t>
      </w:r>
      <w:proofErr w:type="spellEnd"/>
      <w:r w:rsidRPr="009D0D65">
        <w:rPr>
          <w:color w:val="1F4E79" w:themeColor="accent5" w:themeShade="80"/>
        </w:rPr>
        <w:t>.</w:t>
      </w:r>
    </w:p>
    <w:p w14:paraId="5471E05D" w14:textId="77777777" w:rsidR="006D3CE8" w:rsidRPr="009D0D65" w:rsidRDefault="006D3CE8" w:rsidP="009D0D65">
      <w:pPr>
        <w:pStyle w:val="Sinespaciado"/>
        <w:rPr>
          <w:color w:val="1F4E79" w:themeColor="accent5" w:themeShade="80"/>
        </w:rPr>
      </w:pPr>
    </w:p>
    <w:p w14:paraId="6DB5DEEC" w14:textId="77777777" w:rsidR="009D0D65" w:rsidRPr="009D0D65" w:rsidRDefault="009D0D65" w:rsidP="009D0D65">
      <w:pPr>
        <w:pStyle w:val="Sinespaciado"/>
        <w:rPr>
          <w:color w:val="1F4E79" w:themeColor="accent5" w:themeShade="80"/>
        </w:rPr>
      </w:pPr>
    </w:p>
    <w:p w14:paraId="7535EF7A" w14:textId="77777777" w:rsidR="009D0D65" w:rsidRPr="006D3CE8" w:rsidRDefault="009D0D65" w:rsidP="00B55CD6">
      <w:pPr>
        <w:pStyle w:val="Sinespaciado"/>
        <w:jc w:val="center"/>
        <w:rPr>
          <w:b/>
          <w:bCs/>
          <w:color w:val="1F4E79" w:themeColor="accent5" w:themeShade="80"/>
          <w:sz w:val="28"/>
          <w:szCs w:val="28"/>
          <w:u w:val="single"/>
        </w:rPr>
      </w:pPr>
      <w:proofErr w:type="spellStart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>Reduction</w:t>
      </w:r>
      <w:proofErr w:type="spellEnd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>of</w:t>
      </w:r>
      <w:proofErr w:type="spellEnd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>restrictions</w:t>
      </w:r>
      <w:proofErr w:type="spellEnd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 xml:space="preserve"> in </w:t>
      </w:r>
      <w:proofErr w:type="spellStart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>the</w:t>
      </w:r>
      <w:proofErr w:type="spellEnd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 xml:space="preserve"> Valencia </w:t>
      </w:r>
      <w:proofErr w:type="spellStart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>region</w:t>
      </w:r>
      <w:proofErr w:type="spellEnd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>from</w:t>
      </w:r>
      <w:proofErr w:type="spellEnd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 xml:space="preserve"> </w:t>
      </w:r>
      <w:proofErr w:type="spellStart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>Monday</w:t>
      </w:r>
      <w:proofErr w:type="spellEnd"/>
      <w:r w:rsidRPr="006D3CE8">
        <w:rPr>
          <w:b/>
          <w:bCs/>
          <w:color w:val="1F4E79" w:themeColor="accent5" w:themeShade="80"/>
          <w:sz w:val="28"/>
          <w:szCs w:val="28"/>
          <w:u w:val="single"/>
        </w:rPr>
        <w:t xml:space="preserve"> 1 March.</w:t>
      </w:r>
    </w:p>
    <w:p w14:paraId="31312351" w14:textId="77777777" w:rsidR="009D0D65" w:rsidRPr="009D0D65" w:rsidRDefault="009D0D65" w:rsidP="009D0D65">
      <w:pPr>
        <w:pStyle w:val="Sinespaciado"/>
        <w:rPr>
          <w:color w:val="1F4E79" w:themeColor="accent5" w:themeShade="80"/>
        </w:rPr>
      </w:pPr>
      <w:r w:rsidRPr="009D0D65">
        <w:rPr>
          <w:color w:val="1F4E79" w:themeColor="accent5" w:themeShade="80"/>
        </w:rPr>
        <w:t xml:space="preserve"> </w:t>
      </w:r>
    </w:p>
    <w:p w14:paraId="4524A7FA" w14:textId="77777777" w:rsidR="009D0D65" w:rsidRPr="009D0D65" w:rsidRDefault="009D0D65" w:rsidP="009D0D65">
      <w:pPr>
        <w:pStyle w:val="Sinespaciado"/>
        <w:rPr>
          <w:color w:val="1F4E79" w:themeColor="accent5" w:themeShade="80"/>
        </w:rPr>
      </w:pPr>
      <w:proofErr w:type="spellStart"/>
      <w:r w:rsidRPr="009D0D65">
        <w:rPr>
          <w:color w:val="1F4E79" w:themeColor="accent5" w:themeShade="80"/>
        </w:rPr>
        <w:t>One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of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the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main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measures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is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that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it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will</w:t>
      </w:r>
      <w:proofErr w:type="spellEnd"/>
      <w:r w:rsidRPr="009D0D65">
        <w:rPr>
          <w:color w:val="1F4E79" w:themeColor="accent5" w:themeShade="80"/>
        </w:rPr>
        <w:t xml:space="preserve"> be </w:t>
      </w:r>
      <w:proofErr w:type="spellStart"/>
      <w:r w:rsidRPr="009D0D65">
        <w:rPr>
          <w:color w:val="1F4E79" w:themeColor="accent5" w:themeShade="80"/>
        </w:rPr>
        <w:t>allowed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to</w:t>
      </w:r>
      <w:proofErr w:type="spellEnd"/>
      <w:r w:rsidRPr="009D0D65">
        <w:rPr>
          <w:color w:val="1F4E79" w:themeColor="accent5" w:themeShade="80"/>
        </w:rPr>
        <w:t xml:space="preserve"> open </w:t>
      </w:r>
      <w:proofErr w:type="spellStart"/>
      <w:r w:rsidRPr="009D0D65">
        <w:rPr>
          <w:color w:val="1F4E79" w:themeColor="accent5" w:themeShade="80"/>
        </w:rPr>
        <w:t>the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terraces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to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bars</w:t>
      </w:r>
      <w:proofErr w:type="spellEnd"/>
      <w:r w:rsidRPr="009D0D65">
        <w:rPr>
          <w:color w:val="1F4E79" w:themeColor="accent5" w:themeShade="80"/>
        </w:rPr>
        <w:t xml:space="preserve"> and restaurants </w:t>
      </w:r>
      <w:proofErr w:type="spellStart"/>
      <w:r w:rsidRPr="009D0D65">
        <w:rPr>
          <w:color w:val="1F4E79" w:themeColor="accent5" w:themeShade="80"/>
        </w:rPr>
        <w:t>with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four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people</w:t>
      </w:r>
      <w:proofErr w:type="spellEnd"/>
      <w:r w:rsidRPr="009D0D65">
        <w:rPr>
          <w:color w:val="1F4E79" w:themeColor="accent5" w:themeShade="80"/>
        </w:rPr>
        <w:t xml:space="preserve"> per. table.</w:t>
      </w:r>
    </w:p>
    <w:p w14:paraId="2A4CFB96" w14:textId="77777777" w:rsidR="009D0D65" w:rsidRPr="009D0D65" w:rsidRDefault="009D0D65" w:rsidP="009D0D65">
      <w:pPr>
        <w:pStyle w:val="Sinespaciado"/>
        <w:rPr>
          <w:color w:val="1F4E79" w:themeColor="accent5" w:themeShade="80"/>
        </w:rPr>
      </w:pPr>
    </w:p>
    <w:p w14:paraId="665C7432" w14:textId="77777777" w:rsidR="009D0D65" w:rsidRPr="009D0D65" w:rsidRDefault="009D0D65" w:rsidP="009D0D65">
      <w:pPr>
        <w:pStyle w:val="Sinespaciado"/>
        <w:rPr>
          <w:color w:val="1F4E79" w:themeColor="accent5" w:themeShade="80"/>
        </w:rPr>
      </w:pPr>
      <w:proofErr w:type="spellStart"/>
      <w:r w:rsidRPr="009D0D65">
        <w:rPr>
          <w:color w:val="1F4E79" w:themeColor="accent5" w:themeShade="80"/>
        </w:rPr>
        <w:t>The</w:t>
      </w:r>
      <w:proofErr w:type="spellEnd"/>
      <w:r w:rsidRPr="009D0D65">
        <w:rPr>
          <w:color w:val="1F4E79" w:themeColor="accent5" w:themeShade="80"/>
        </w:rPr>
        <w:t xml:space="preserve"> Valencia </w:t>
      </w:r>
      <w:proofErr w:type="spellStart"/>
      <w:r w:rsidRPr="009D0D65">
        <w:rPr>
          <w:color w:val="1F4E79" w:themeColor="accent5" w:themeShade="80"/>
        </w:rPr>
        <w:t>region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is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starting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to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see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the</w:t>
      </w:r>
      <w:proofErr w:type="spellEnd"/>
      <w:r w:rsidRPr="009D0D65">
        <w:rPr>
          <w:color w:val="1F4E79" w:themeColor="accent5" w:themeShade="80"/>
        </w:rPr>
        <w:t xml:space="preserve"> light </w:t>
      </w:r>
      <w:proofErr w:type="spellStart"/>
      <w:r w:rsidRPr="009D0D65">
        <w:rPr>
          <w:color w:val="1F4E79" w:themeColor="accent5" w:themeShade="80"/>
        </w:rPr>
        <w:t>of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day</w:t>
      </w:r>
      <w:proofErr w:type="spellEnd"/>
      <w:r w:rsidRPr="009D0D65">
        <w:rPr>
          <w:color w:val="1F4E79" w:themeColor="accent5" w:themeShade="80"/>
        </w:rPr>
        <w:t xml:space="preserve"> in </w:t>
      </w:r>
      <w:proofErr w:type="spellStart"/>
      <w:r w:rsidRPr="009D0D65">
        <w:rPr>
          <w:color w:val="1F4E79" w:themeColor="accent5" w:themeShade="80"/>
        </w:rPr>
        <w:t>the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tunnel</w:t>
      </w:r>
      <w:proofErr w:type="spellEnd"/>
      <w:r w:rsidRPr="009D0D65">
        <w:rPr>
          <w:color w:val="1F4E79" w:themeColor="accent5" w:themeShade="80"/>
        </w:rPr>
        <w:t xml:space="preserve"> after </w:t>
      </w:r>
      <w:proofErr w:type="spellStart"/>
      <w:r w:rsidRPr="009D0D65">
        <w:rPr>
          <w:color w:val="1F4E79" w:themeColor="accent5" w:themeShade="80"/>
        </w:rPr>
        <w:t>having</w:t>
      </w:r>
      <w:proofErr w:type="spellEnd"/>
      <w:r w:rsidRPr="009D0D65">
        <w:rPr>
          <w:color w:val="1F4E79" w:themeColor="accent5" w:themeShade="80"/>
        </w:rPr>
        <w:t xml:space="preserve"> a </w:t>
      </w:r>
      <w:proofErr w:type="spellStart"/>
      <w:r w:rsidRPr="009D0D65">
        <w:rPr>
          <w:color w:val="1F4E79" w:themeColor="accent5" w:themeShade="80"/>
        </w:rPr>
        <w:t>January</w:t>
      </w:r>
      <w:proofErr w:type="spellEnd"/>
      <w:r w:rsidRPr="009D0D65">
        <w:rPr>
          <w:color w:val="1F4E79" w:themeColor="accent5" w:themeShade="80"/>
        </w:rPr>
        <w:t xml:space="preserve"> and </w:t>
      </w:r>
      <w:proofErr w:type="spellStart"/>
      <w:r w:rsidRPr="009D0D65">
        <w:rPr>
          <w:color w:val="1F4E79" w:themeColor="accent5" w:themeShade="80"/>
        </w:rPr>
        <w:t>February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with</w:t>
      </w:r>
      <w:proofErr w:type="spellEnd"/>
      <w:r w:rsidRPr="009D0D65">
        <w:rPr>
          <w:color w:val="1F4E79" w:themeColor="accent5" w:themeShade="80"/>
        </w:rPr>
        <w:t xml:space="preserve"> a </w:t>
      </w:r>
      <w:proofErr w:type="spellStart"/>
      <w:r w:rsidRPr="009D0D65">
        <w:rPr>
          <w:color w:val="1F4E79" w:themeColor="accent5" w:themeShade="80"/>
        </w:rPr>
        <w:t>lot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of</w:t>
      </w:r>
      <w:proofErr w:type="spellEnd"/>
      <w:r w:rsidRPr="009D0D65">
        <w:rPr>
          <w:color w:val="1F4E79" w:themeColor="accent5" w:themeShade="80"/>
        </w:rPr>
        <w:t xml:space="preserve"> </w:t>
      </w:r>
      <w:proofErr w:type="spellStart"/>
      <w:r w:rsidRPr="009D0D65">
        <w:rPr>
          <w:color w:val="1F4E79" w:themeColor="accent5" w:themeShade="80"/>
        </w:rPr>
        <w:t>infection</w:t>
      </w:r>
      <w:proofErr w:type="spellEnd"/>
      <w:r w:rsidRPr="009D0D65">
        <w:rPr>
          <w:color w:val="1F4E79" w:themeColor="accent5" w:themeShade="80"/>
        </w:rPr>
        <w:t xml:space="preserve"> and </w:t>
      </w:r>
      <w:proofErr w:type="spellStart"/>
      <w:r w:rsidRPr="009D0D65">
        <w:rPr>
          <w:color w:val="1F4E79" w:themeColor="accent5" w:themeShade="80"/>
        </w:rPr>
        <w:t>hospitalizations</w:t>
      </w:r>
      <w:proofErr w:type="spellEnd"/>
      <w:r w:rsidRPr="009D0D65">
        <w:rPr>
          <w:color w:val="1F4E79" w:themeColor="accent5" w:themeShade="80"/>
        </w:rPr>
        <w:t>.</w:t>
      </w:r>
    </w:p>
    <w:p w14:paraId="47FD9987" w14:textId="3484FAF1" w:rsidR="009D0D65" w:rsidRDefault="009D0D65" w:rsidP="009D0D65">
      <w:pPr>
        <w:pStyle w:val="Sinespaciado"/>
        <w:rPr>
          <w:color w:val="1F4E79" w:themeColor="accent5" w:themeShade="80"/>
        </w:rPr>
      </w:pPr>
    </w:p>
    <w:p w14:paraId="6C9BAF8A" w14:textId="2BAA1F9E" w:rsidR="005D2FBA" w:rsidRDefault="005D2FBA" w:rsidP="009D0D65">
      <w:pPr>
        <w:pStyle w:val="Sinespaciado"/>
        <w:rPr>
          <w:color w:val="1F4E79" w:themeColor="accent5" w:themeShade="80"/>
        </w:rPr>
      </w:pPr>
    </w:p>
    <w:p w14:paraId="2C65A66B" w14:textId="6BFF1BE2" w:rsidR="005D2FBA" w:rsidRDefault="005D2FBA" w:rsidP="005D2FBA">
      <w:pPr>
        <w:pStyle w:val="Sinespaciado"/>
        <w:rPr>
          <w:b/>
          <w:bCs/>
          <w:color w:val="1F4E79" w:themeColor="accent5" w:themeShade="80"/>
        </w:rPr>
      </w:pPr>
      <w:proofErr w:type="spellStart"/>
      <w:r w:rsidRPr="005D2FBA">
        <w:rPr>
          <w:b/>
          <w:bCs/>
          <w:color w:val="1F4E79" w:themeColor="accent5" w:themeShade="80"/>
        </w:rPr>
        <w:t>The</w:t>
      </w:r>
      <w:proofErr w:type="spellEnd"/>
      <w:r w:rsidRPr="005D2FBA">
        <w:rPr>
          <w:b/>
          <w:bCs/>
          <w:color w:val="1F4E79" w:themeColor="accent5" w:themeShade="80"/>
        </w:rPr>
        <w:t xml:space="preserve"> new </w:t>
      </w:r>
      <w:proofErr w:type="spellStart"/>
      <w:r w:rsidRPr="005D2FBA">
        <w:rPr>
          <w:b/>
          <w:bCs/>
          <w:color w:val="1F4E79" w:themeColor="accent5" w:themeShade="80"/>
        </w:rPr>
        <w:t>main</w:t>
      </w:r>
      <w:proofErr w:type="spellEnd"/>
      <w:r w:rsidRPr="005D2FBA">
        <w:rPr>
          <w:b/>
          <w:bCs/>
          <w:color w:val="1F4E79" w:themeColor="accent5" w:themeShade="80"/>
        </w:rPr>
        <w:t xml:space="preserve"> </w:t>
      </w:r>
      <w:proofErr w:type="spellStart"/>
      <w:r w:rsidRPr="005D2FBA">
        <w:rPr>
          <w:b/>
          <w:bCs/>
          <w:color w:val="1F4E79" w:themeColor="accent5" w:themeShade="80"/>
        </w:rPr>
        <w:t>measures</w:t>
      </w:r>
      <w:proofErr w:type="spellEnd"/>
      <w:r w:rsidRPr="005D2FBA">
        <w:rPr>
          <w:b/>
          <w:bCs/>
          <w:color w:val="1F4E79" w:themeColor="accent5" w:themeShade="80"/>
        </w:rPr>
        <w:t>:</w:t>
      </w:r>
    </w:p>
    <w:p w14:paraId="2AA3025D" w14:textId="4A9E7CE1" w:rsidR="005D2FBA" w:rsidRDefault="005D2FBA" w:rsidP="005D2FBA">
      <w:pPr>
        <w:pStyle w:val="Sinespaciado"/>
        <w:rPr>
          <w:b/>
          <w:bCs/>
          <w:color w:val="1F4E79" w:themeColor="accent5" w:themeShade="80"/>
        </w:rPr>
      </w:pPr>
    </w:p>
    <w:p w14:paraId="7BC3F37F" w14:textId="2B96F717" w:rsidR="005D2FBA" w:rsidRPr="005D2FBA" w:rsidRDefault="005D2FBA" w:rsidP="005D2FBA">
      <w:pPr>
        <w:pStyle w:val="Sinespaciado"/>
        <w:numPr>
          <w:ilvl w:val="0"/>
          <w:numId w:val="2"/>
        </w:numPr>
        <w:rPr>
          <w:b/>
          <w:bCs/>
          <w:color w:val="1F4E79" w:themeColor="accent5" w:themeShade="80"/>
        </w:rPr>
      </w:pPr>
      <w:r w:rsidRPr="005D2FBA">
        <w:rPr>
          <w:color w:val="1F4E79" w:themeColor="accent5" w:themeShade="80"/>
          <w:lang w:val="en-GB"/>
        </w:rPr>
        <w:t xml:space="preserve">It is increased to four maximum number of people who can meet in public. </w:t>
      </w:r>
      <w:proofErr w:type="spellStart"/>
      <w:r w:rsidRPr="005D2FBA">
        <w:rPr>
          <w:color w:val="1F4E79" w:themeColor="accent5" w:themeShade="80"/>
        </w:rPr>
        <w:t>Private</w:t>
      </w:r>
      <w:proofErr w:type="spellEnd"/>
      <w:r w:rsidRPr="005D2FBA">
        <w:rPr>
          <w:color w:val="1F4E79" w:themeColor="accent5" w:themeShade="80"/>
        </w:rPr>
        <w:t xml:space="preserve"> </w:t>
      </w:r>
      <w:proofErr w:type="gramStart"/>
      <w:r w:rsidRPr="005D2FBA">
        <w:rPr>
          <w:color w:val="1F4E79" w:themeColor="accent5" w:themeShade="80"/>
        </w:rPr>
        <w:t>meetings</w:t>
      </w:r>
      <w:proofErr w:type="gramEnd"/>
      <w:r w:rsidRPr="005D2FBA">
        <w:rPr>
          <w:color w:val="1F4E79" w:themeColor="accent5" w:themeShade="80"/>
        </w:rPr>
        <w:t xml:space="preserve"> in </w:t>
      </w:r>
      <w:proofErr w:type="spellStart"/>
      <w:r w:rsidRPr="005D2FBA">
        <w:rPr>
          <w:color w:val="1F4E79" w:themeColor="accent5" w:themeShade="80"/>
        </w:rPr>
        <w:t>the</w:t>
      </w:r>
      <w:proofErr w:type="spellEnd"/>
      <w:r w:rsidRPr="005D2FBA">
        <w:rPr>
          <w:color w:val="1F4E79" w:themeColor="accent5" w:themeShade="80"/>
        </w:rPr>
        <w:t xml:space="preserve"> home </w:t>
      </w:r>
      <w:proofErr w:type="spellStart"/>
      <w:r w:rsidRPr="005D2FBA">
        <w:rPr>
          <w:color w:val="1F4E79" w:themeColor="accent5" w:themeShade="80"/>
        </w:rPr>
        <w:t>remain</w:t>
      </w:r>
      <w:proofErr w:type="spellEnd"/>
      <w:r w:rsidRPr="005D2FBA">
        <w:rPr>
          <w:color w:val="1F4E79" w:themeColor="accent5" w:themeShade="80"/>
        </w:rPr>
        <w:t xml:space="preserve"> </w:t>
      </w:r>
      <w:proofErr w:type="spellStart"/>
      <w:r w:rsidRPr="005D2FBA">
        <w:rPr>
          <w:color w:val="1F4E79" w:themeColor="accent5" w:themeShade="80"/>
        </w:rPr>
        <w:t>unchanged</w:t>
      </w:r>
      <w:proofErr w:type="spellEnd"/>
      <w:r w:rsidRPr="005D2FBA">
        <w:rPr>
          <w:color w:val="1F4E79" w:themeColor="accent5" w:themeShade="80"/>
        </w:rPr>
        <w:t>.</w:t>
      </w:r>
    </w:p>
    <w:p w14:paraId="27615ABB" w14:textId="5414AEBA" w:rsidR="005D2FBA" w:rsidRPr="00A7507B" w:rsidRDefault="005D2FBA" w:rsidP="005D2FBA">
      <w:pPr>
        <w:pStyle w:val="Sinespaciado"/>
        <w:numPr>
          <w:ilvl w:val="0"/>
          <w:numId w:val="2"/>
        </w:numPr>
        <w:rPr>
          <w:b/>
          <w:bCs/>
          <w:color w:val="1F4E79" w:themeColor="accent5" w:themeShade="80"/>
          <w:lang w:val="en-GB"/>
        </w:rPr>
      </w:pPr>
      <w:r w:rsidRPr="005D2FBA">
        <w:rPr>
          <w:color w:val="1F4E79" w:themeColor="accent5" w:themeShade="80"/>
          <w:lang w:val="en-GB"/>
        </w:rPr>
        <w:t xml:space="preserve"> Opening of bars and restaurants' terraces until kl. 18:00, and customers must always wear a face mask, except when drinking and eating.</w:t>
      </w:r>
    </w:p>
    <w:p w14:paraId="5CE27AB1" w14:textId="390C8D80" w:rsidR="005D2FBA" w:rsidRPr="00A7507B" w:rsidRDefault="005D2FBA" w:rsidP="005D2FBA">
      <w:pPr>
        <w:pStyle w:val="Sinespaciado"/>
        <w:numPr>
          <w:ilvl w:val="0"/>
          <w:numId w:val="2"/>
        </w:numPr>
        <w:rPr>
          <w:b/>
          <w:bCs/>
          <w:color w:val="1F4E79" w:themeColor="accent5" w:themeShade="80"/>
          <w:lang w:val="en-GB"/>
        </w:rPr>
      </w:pPr>
      <w:r w:rsidRPr="00A7507B">
        <w:rPr>
          <w:color w:val="1F4E79" w:themeColor="accent5" w:themeShade="80"/>
          <w:lang w:val="en-GB"/>
        </w:rPr>
        <w:t>Shopping malls, clothing stores, etc. may be open until 20, but with a capacity of 50%.</w:t>
      </w:r>
    </w:p>
    <w:p w14:paraId="7789D26E" w14:textId="175B3147" w:rsidR="005D2FBA" w:rsidRPr="00A7507B" w:rsidRDefault="005D2FBA" w:rsidP="005D2FBA">
      <w:pPr>
        <w:pStyle w:val="Sinespaciado"/>
        <w:numPr>
          <w:ilvl w:val="0"/>
          <w:numId w:val="2"/>
        </w:numPr>
        <w:rPr>
          <w:b/>
          <w:bCs/>
          <w:color w:val="1F4E79" w:themeColor="accent5" w:themeShade="80"/>
          <w:lang w:val="en-GB"/>
        </w:rPr>
      </w:pPr>
      <w:r w:rsidRPr="00A7507B">
        <w:rPr>
          <w:color w:val="1F4E79" w:themeColor="accent5" w:themeShade="80"/>
          <w:lang w:val="en-GB"/>
        </w:rPr>
        <w:t xml:space="preserve">The curfew on weekends for large cities ends. </w:t>
      </w:r>
      <w:proofErr w:type="spellStart"/>
      <w:r w:rsidRPr="00CC3C25">
        <w:rPr>
          <w:color w:val="1F4E79" w:themeColor="accent5" w:themeShade="80"/>
        </w:rPr>
        <w:t>This</w:t>
      </w:r>
      <w:proofErr w:type="spellEnd"/>
      <w:r w:rsidRPr="00CC3C25">
        <w:rPr>
          <w:color w:val="1F4E79" w:themeColor="accent5" w:themeShade="80"/>
        </w:rPr>
        <w:t xml:space="preserve"> </w:t>
      </w:r>
      <w:proofErr w:type="spellStart"/>
      <w:r w:rsidRPr="00CC3C25">
        <w:rPr>
          <w:color w:val="1F4E79" w:themeColor="accent5" w:themeShade="80"/>
        </w:rPr>
        <w:t>applies</w:t>
      </w:r>
      <w:proofErr w:type="spellEnd"/>
      <w:r w:rsidRPr="00CC3C25">
        <w:rPr>
          <w:color w:val="1F4E79" w:themeColor="accent5" w:themeShade="80"/>
        </w:rPr>
        <w:t xml:space="preserve"> </w:t>
      </w:r>
      <w:proofErr w:type="spellStart"/>
      <w:r w:rsidRPr="00CC3C25">
        <w:rPr>
          <w:color w:val="1F4E79" w:themeColor="accent5" w:themeShade="80"/>
        </w:rPr>
        <w:t>to</w:t>
      </w:r>
      <w:proofErr w:type="spellEnd"/>
      <w:r w:rsidRPr="00CC3C25">
        <w:rPr>
          <w:color w:val="1F4E79" w:themeColor="accent5" w:themeShade="80"/>
        </w:rPr>
        <w:t xml:space="preserve"> Alicante, Elche, Valencia, Castellón de la Plana, Torrevieja, Torrent, Orihuela, Gandía, Paterna, Benidorm, Sagunto, Alcoy, San Vicente del Raspeig, Elda-Petrer and Vila-real</w:t>
      </w:r>
      <w:r w:rsidR="00CC3C25" w:rsidRPr="00CC3C25">
        <w:rPr>
          <w:color w:val="1F4E79" w:themeColor="accent5" w:themeShade="80"/>
        </w:rPr>
        <w:t>.</w:t>
      </w:r>
      <w:r w:rsidR="00CC3C25">
        <w:rPr>
          <w:color w:val="1F4E79" w:themeColor="accent5" w:themeShade="80"/>
        </w:rPr>
        <w:t xml:space="preserve"> </w:t>
      </w:r>
      <w:r w:rsidRPr="00CC3C25">
        <w:rPr>
          <w:color w:val="1F4E79" w:themeColor="accent5" w:themeShade="80"/>
        </w:rPr>
        <w:t xml:space="preserve"> </w:t>
      </w:r>
      <w:r w:rsidRPr="00CC3C25">
        <w:rPr>
          <w:color w:val="1F4E79" w:themeColor="accent5" w:themeShade="80"/>
          <w:lang w:val="en-GB"/>
        </w:rPr>
        <w:t>Again, we can move freely throughout the Valencia region.</w:t>
      </w:r>
    </w:p>
    <w:p w14:paraId="7D5AC902" w14:textId="72A0CF21" w:rsidR="005D2FBA" w:rsidRPr="00A7507B" w:rsidRDefault="005D2FBA" w:rsidP="005D2FBA">
      <w:pPr>
        <w:pStyle w:val="Sinespaciado"/>
        <w:numPr>
          <w:ilvl w:val="0"/>
          <w:numId w:val="2"/>
        </w:numPr>
        <w:rPr>
          <w:b/>
          <w:bCs/>
          <w:color w:val="1F4E79" w:themeColor="accent5" w:themeShade="80"/>
          <w:lang w:val="en-GB"/>
        </w:rPr>
      </w:pPr>
      <w:r w:rsidRPr="00A7507B">
        <w:rPr>
          <w:color w:val="1F4E79" w:themeColor="accent5" w:themeShade="80"/>
          <w:lang w:val="en-GB"/>
        </w:rPr>
        <w:t xml:space="preserve">Opening of parks and gardens. </w:t>
      </w:r>
      <w:r w:rsidRPr="00CC3C25">
        <w:rPr>
          <w:color w:val="1F4E79" w:themeColor="accent5" w:themeShade="80"/>
          <w:lang w:val="en-GB"/>
        </w:rPr>
        <w:t>Churches</w:t>
      </w:r>
      <w:r w:rsidR="00CC3C25" w:rsidRPr="00CC3C25">
        <w:rPr>
          <w:color w:val="1F4E79" w:themeColor="accent5" w:themeShade="80"/>
          <w:lang w:val="en-GB"/>
        </w:rPr>
        <w:t xml:space="preserve"> and similar</w:t>
      </w:r>
      <w:r w:rsidRPr="00CC3C25">
        <w:rPr>
          <w:color w:val="1F4E79" w:themeColor="accent5" w:themeShade="80"/>
          <w:lang w:val="en-GB"/>
        </w:rPr>
        <w:t xml:space="preserve"> can increase capacity by up to 50%.</w:t>
      </w:r>
    </w:p>
    <w:p w14:paraId="1EDE4618" w14:textId="0B81351F" w:rsidR="005D2FBA" w:rsidRPr="00A7507B" w:rsidRDefault="005D2FBA" w:rsidP="005D2FBA">
      <w:pPr>
        <w:pStyle w:val="Sinespaciado"/>
        <w:numPr>
          <w:ilvl w:val="0"/>
          <w:numId w:val="2"/>
        </w:numPr>
        <w:rPr>
          <w:b/>
          <w:bCs/>
          <w:color w:val="1F4E79" w:themeColor="accent5" w:themeShade="80"/>
          <w:lang w:val="en-GB"/>
        </w:rPr>
      </w:pPr>
      <w:r w:rsidRPr="00A7507B">
        <w:rPr>
          <w:color w:val="1F4E79" w:themeColor="accent5" w:themeShade="80"/>
          <w:lang w:val="en-GB"/>
        </w:rPr>
        <w:t>Opening of outdoor sports facilities: individual activities are allowed; two p</w:t>
      </w:r>
      <w:r w:rsidR="00CC3C25">
        <w:rPr>
          <w:color w:val="1F4E79" w:themeColor="accent5" w:themeShade="80"/>
          <w:lang w:val="en-GB"/>
        </w:rPr>
        <w:t>ersons</w:t>
      </w:r>
      <w:r w:rsidRPr="00A7507B">
        <w:rPr>
          <w:color w:val="1F4E79" w:themeColor="accent5" w:themeShade="80"/>
          <w:lang w:val="en-GB"/>
        </w:rPr>
        <w:t xml:space="preserve"> together without contact; and in groups of a maximum of 4 people with an instructor. </w:t>
      </w:r>
      <w:proofErr w:type="spellStart"/>
      <w:r w:rsidRPr="00A7507B">
        <w:rPr>
          <w:color w:val="1F4E79" w:themeColor="accent5" w:themeShade="80"/>
        </w:rPr>
        <w:t>Exercises</w:t>
      </w:r>
      <w:proofErr w:type="spellEnd"/>
      <w:r w:rsidRPr="00A7507B">
        <w:rPr>
          <w:color w:val="1F4E79" w:themeColor="accent5" w:themeShade="80"/>
        </w:rPr>
        <w:t xml:space="preserve"> are </w:t>
      </w:r>
      <w:proofErr w:type="spellStart"/>
      <w:r w:rsidRPr="00A7507B">
        <w:rPr>
          <w:color w:val="1F4E79" w:themeColor="accent5" w:themeShade="80"/>
        </w:rPr>
        <w:t>allowed</w:t>
      </w:r>
      <w:proofErr w:type="spellEnd"/>
      <w:r w:rsidRPr="00A7507B">
        <w:rPr>
          <w:color w:val="1F4E79" w:themeColor="accent5" w:themeShade="80"/>
        </w:rPr>
        <w:t xml:space="preserve"> </w:t>
      </w:r>
      <w:proofErr w:type="spellStart"/>
      <w:proofErr w:type="gramStart"/>
      <w:r w:rsidRPr="00A7507B">
        <w:rPr>
          <w:color w:val="1F4E79" w:themeColor="accent5" w:themeShade="80"/>
        </w:rPr>
        <w:t>without</w:t>
      </w:r>
      <w:proofErr w:type="spellEnd"/>
      <w:r w:rsidRPr="00A7507B">
        <w:rPr>
          <w:color w:val="1F4E79" w:themeColor="accent5" w:themeShade="80"/>
        </w:rPr>
        <w:t xml:space="preserve">  </w:t>
      </w:r>
      <w:proofErr w:type="spellStart"/>
      <w:r w:rsidRPr="00A7507B">
        <w:rPr>
          <w:color w:val="1F4E79" w:themeColor="accent5" w:themeShade="80"/>
        </w:rPr>
        <w:t>public</w:t>
      </w:r>
      <w:proofErr w:type="spellEnd"/>
      <w:proofErr w:type="gramEnd"/>
      <w:r w:rsidRPr="00A7507B">
        <w:rPr>
          <w:color w:val="1F4E79" w:themeColor="accent5" w:themeShade="80"/>
        </w:rPr>
        <w:t xml:space="preserve">, and </w:t>
      </w:r>
      <w:proofErr w:type="spellStart"/>
      <w:r w:rsidRPr="00A7507B">
        <w:rPr>
          <w:color w:val="1F4E79" w:themeColor="accent5" w:themeShade="80"/>
        </w:rPr>
        <w:t>gyms</w:t>
      </w:r>
      <w:proofErr w:type="spellEnd"/>
      <w:r w:rsidRPr="00A7507B">
        <w:rPr>
          <w:color w:val="1F4E79" w:themeColor="accent5" w:themeShade="80"/>
        </w:rPr>
        <w:t xml:space="preserve"> </w:t>
      </w:r>
      <w:proofErr w:type="spellStart"/>
      <w:r w:rsidRPr="00A7507B">
        <w:rPr>
          <w:color w:val="1F4E79" w:themeColor="accent5" w:themeShade="80"/>
        </w:rPr>
        <w:t>remain</w:t>
      </w:r>
      <w:proofErr w:type="spellEnd"/>
      <w:r w:rsidRPr="00A7507B">
        <w:rPr>
          <w:color w:val="1F4E79" w:themeColor="accent5" w:themeShade="80"/>
        </w:rPr>
        <w:t xml:space="preserve"> </w:t>
      </w:r>
      <w:proofErr w:type="spellStart"/>
      <w:r w:rsidRPr="00A7507B">
        <w:rPr>
          <w:color w:val="1F4E79" w:themeColor="accent5" w:themeShade="80"/>
        </w:rPr>
        <w:t>closed</w:t>
      </w:r>
      <w:proofErr w:type="spellEnd"/>
      <w:r w:rsidRPr="00A7507B">
        <w:rPr>
          <w:color w:val="1F4E79" w:themeColor="accent5" w:themeShade="80"/>
        </w:rPr>
        <w:t>.</w:t>
      </w:r>
    </w:p>
    <w:p w14:paraId="5033BDA4" w14:textId="34C9C9FB" w:rsidR="005D2FBA" w:rsidRPr="00B55CD6" w:rsidRDefault="005D2FBA" w:rsidP="005D2FBA">
      <w:pPr>
        <w:pStyle w:val="Sinespaciado"/>
        <w:numPr>
          <w:ilvl w:val="0"/>
          <w:numId w:val="2"/>
        </w:numPr>
        <w:rPr>
          <w:b/>
          <w:bCs/>
          <w:color w:val="1F4E79" w:themeColor="accent5" w:themeShade="80"/>
          <w:lang w:val="en-GB"/>
        </w:rPr>
      </w:pPr>
      <w:r w:rsidRPr="00A7507B">
        <w:rPr>
          <w:color w:val="1F4E79" w:themeColor="accent5" w:themeShade="80"/>
          <w:lang w:val="en-GB"/>
        </w:rPr>
        <w:t xml:space="preserve"> The rest of the measures in the Valencia region continue as before, such as the curfew which continues from kl. 22 to 06.</w:t>
      </w:r>
    </w:p>
    <w:p w14:paraId="3C5664CC" w14:textId="5965ABF1" w:rsidR="00B55CD6" w:rsidRDefault="00B55CD6" w:rsidP="00B55CD6">
      <w:pPr>
        <w:pStyle w:val="Sinespaciado"/>
        <w:rPr>
          <w:color w:val="1F4E79" w:themeColor="accent5" w:themeShade="80"/>
          <w:lang w:val="en-GB"/>
        </w:rPr>
      </w:pPr>
    </w:p>
    <w:p w14:paraId="2C82217B" w14:textId="174B38DD" w:rsidR="00B55CD6" w:rsidRDefault="00B55CD6" w:rsidP="00B55CD6">
      <w:pPr>
        <w:pStyle w:val="Sinespaciado"/>
        <w:rPr>
          <w:color w:val="1F4E79" w:themeColor="accent5" w:themeShade="80"/>
          <w:lang w:val="en-GB"/>
        </w:rPr>
      </w:pPr>
    </w:p>
    <w:p w14:paraId="3BD12D35" w14:textId="62C02990" w:rsidR="00B55CD6" w:rsidRDefault="00B55CD6" w:rsidP="00B55CD6">
      <w:pPr>
        <w:pStyle w:val="Sinespaciado"/>
        <w:rPr>
          <w:color w:val="1F4E79" w:themeColor="accent5" w:themeShade="80"/>
          <w:lang w:val="en-GB"/>
        </w:rPr>
      </w:pPr>
    </w:p>
    <w:p w14:paraId="010754F4" w14:textId="77777777" w:rsidR="00B55CD6" w:rsidRPr="00A7507B" w:rsidRDefault="00B55CD6" w:rsidP="00B55CD6">
      <w:pPr>
        <w:pStyle w:val="Sinespaciado"/>
        <w:rPr>
          <w:b/>
          <w:bCs/>
          <w:color w:val="1F4E79" w:themeColor="accent5" w:themeShade="80"/>
          <w:lang w:val="en-GB"/>
        </w:rPr>
      </w:pPr>
    </w:p>
    <w:p w14:paraId="388BCC30" w14:textId="6C629DEB" w:rsidR="005D2FBA" w:rsidRPr="005D2FBA" w:rsidRDefault="00B55CD6" w:rsidP="00B55CD6">
      <w:pPr>
        <w:pStyle w:val="Sinespaciado"/>
        <w:jc w:val="center"/>
        <w:rPr>
          <w:color w:val="1F4E79" w:themeColor="accent5" w:themeShade="80"/>
          <w:lang w:val="en-GB"/>
        </w:rPr>
      </w:pPr>
      <w:r>
        <w:rPr>
          <w:noProof/>
          <w:color w:val="1F4E79" w:themeColor="accent5" w:themeShade="80"/>
          <w:lang w:val="en-GB"/>
        </w:rPr>
        <w:drawing>
          <wp:inline distT="0" distB="0" distL="0" distR="0" wp14:anchorId="1E512261" wp14:editId="29A0AD32">
            <wp:extent cx="3070860" cy="14935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FBA" w:rsidRPr="005D2FBA" w:rsidSect="00D739B0">
      <w:pgSz w:w="11906" w:h="16838"/>
      <w:pgMar w:top="1417" w:right="1701" w:bottom="1417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41007"/>
    <w:multiLevelType w:val="multilevel"/>
    <w:tmpl w:val="1FA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2F39"/>
    <w:multiLevelType w:val="hybridMultilevel"/>
    <w:tmpl w:val="842E80BC"/>
    <w:lvl w:ilvl="0" w:tplc="2A1CF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03BE2"/>
    <w:multiLevelType w:val="hybridMultilevel"/>
    <w:tmpl w:val="E05607CE"/>
    <w:lvl w:ilvl="0" w:tplc="4190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27"/>
    <w:rsid w:val="00025A82"/>
    <w:rsid w:val="00037582"/>
    <w:rsid w:val="000A1C3E"/>
    <w:rsid w:val="00102CB4"/>
    <w:rsid w:val="001078A3"/>
    <w:rsid w:val="001820B8"/>
    <w:rsid w:val="0020073F"/>
    <w:rsid w:val="00202D46"/>
    <w:rsid w:val="0023259C"/>
    <w:rsid w:val="0026154D"/>
    <w:rsid w:val="0032080F"/>
    <w:rsid w:val="003516F2"/>
    <w:rsid w:val="003C2EBD"/>
    <w:rsid w:val="003D134B"/>
    <w:rsid w:val="00423A39"/>
    <w:rsid w:val="004D6816"/>
    <w:rsid w:val="004E1FD6"/>
    <w:rsid w:val="005157EE"/>
    <w:rsid w:val="005408C4"/>
    <w:rsid w:val="00573640"/>
    <w:rsid w:val="005C062F"/>
    <w:rsid w:val="005D2FBA"/>
    <w:rsid w:val="005F419A"/>
    <w:rsid w:val="006745ED"/>
    <w:rsid w:val="006D3CE8"/>
    <w:rsid w:val="006F1DC3"/>
    <w:rsid w:val="006F6BDF"/>
    <w:rsid w:val="00771F9A"/>
    <w:rsid w:val="00781400"/>
    <w:rsid w:val="008B2357"/>
    <w:rsid w:val="00933C8C"/>
    <w:rsid w:val="00944E1C"/>
    <w:rsid w:val="009D0D65"/>
    <w:rsid w:val="00A13E33"/>
    <w:rsid w:val="00A55122"/>
    <w:rsid w:val="00A56791"/>
    <w:rsid w:val="00A7507B"/>
    <w:rsid w:val="00A964C2"/>
    <w:rsid w:val="00AB5A2F"/>
    <w:rsid w:val="00AE32EE"/>
    <w:rsid w:val="00B55CD6"/>
    <w:rsid w:val="00CB2B3B"/>
    <w:rsid w:val="00CB55EF"/>
    <w:rsid w:val="00CC3C25"/>
    <w:rsid w:val="00D118E7"/>
    <w:rsid w:val="00D739B0"/>
    <w:rsid w:val="00DB4C27"/>
    <w:rsid w:val="00E920A0"/>
    <w:rsid w:val="00F62C8C"/>
    <w:rsid w:val="00F81C91"/>
    <w:rsid w:val="00F96D81"/>
    <w:rsid w:val="00FB43EC"/>
    <w:rsid w:val="00FD0002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2D7"/>
  <w15:chartTrackingRefBased/>
  <w15:docId w15:val="{F74FE603-5460-4FB5-AD39-28542A45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4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745E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745E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7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351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vante-emv.com/tags/coronavirus-en-valencia/" TargetMode="External"/><Relationship Id="rId13" Type="http://schemas.openxmlformats.org/officeDocument/2006/relationships/hyperlink" Target="https://www.informacion.es/alicante/2021/02/23/mapa-incidencia-coronavirus-provincia-alicante-16127628.html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levante-emv.com/tags/vacunacion/" TargetMode="External"/><Relationship Id="rId12" Type="http://schemas.openxmlformats.org/officeDocument/2006/relationships/hyperlink" Target="https://www.informacion.es/comunidad-valenciana/2021/02/25/plan-desescalada-restricciones-covid-35568679.html" TargetMode="External"/><Relationship Id="rId17" Type="http://schemas.openxmlformats.org/officeDocument/2006/relationships/hyperlink" Target="https://www.informacion.es/comunidad-valenciana/2021/02/24/gimnasios-retrasan-apertura-15-marzo-3538601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formacion.es/comunidad-valenciana/2021/02/19/cierre-perimetral-fin-semana-horario-3159711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nformacion.es/alicante/2021/02/23/mapa-incidencia-coronavirus-provincia-alicante-1612762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formacion.es/comunidad-valenciana/2021/02/19/preguntas-frecuentes-cierre-perimetral-31878941.html" TargetMode="External"/><Relationship Id="rId10" Type="http://schemas.openxmlformats.org/officeDocument/2006/relationships/hyperlink" Target="https://www.informacion.es/comunidad-valenciana/2021/02/25/ultima-hora-coronavirus-hoy-directo-31889360.html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levante-emv.com/tags/vacunacion-masiva/" TargetMode="External"/><Relationship Id="rId14" Type="http://schemas.openxmlformats.org/officeDocument/2006/relationships/hyperlink" Target="https://www.informacion.es/comunidad-valenciana/2021/02/25/hosteleros-piden-consell-permita-reabrir-35569468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DCB5-AC36-465F-8AA1-23787AF9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52</cp:revision>
  <dcterms:created xsi:type="dcterms:W3CDTF">2021-02-24T12:32:00Z</dcterms:created>
  <dcterms:modified xsi:type="dcterms:W3CDTF">2021-02-26T14:25:00Z</dcterms:modified>
</cp:coreProperties>
</file>