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B4BF4" w14:textId="28714138" w:rsidR="00542B9C" w:rsidRPr="009522CE" w:rsidRDefault="00542B9C" w:rsidP="00542B9C">
      <w:pPr>
        <w:pStyle w:val="Sinespaciado"/>
        <w:rPr>
          <w:rFonts w:ascii="Tahoma" w:hAnsi="Tahoma" w:cs="Tahoma"/>
          <w:b/>
          <w:bCs/>
          <w:color w:val="FF0000"/>
          <w:u w:val="single"/>
          <w:lang w:eastAsia="es-ES"/>
        </w:rPr>
      </w:pPr>
      <w:r w:rsidRPr="009522CE">
        <w:rPr>
          <w:rFonts w:ascii="Tahoma" w:hAnsi="Tahoma" w:cs="Tahoma"/>
          <w:b/>
          <w:bCs/>
          <w:color w:val="FF0000"/>
          <w:u w:val="single"/>
          <w:lang w:eastAsia="es-ES"/>
        </w:rPr>
        <w:t>COVID- 19 – NOVIEMBRE 2020.</w:t>
      </w:r>
    </w:p>
    <w:p w14:paraId="1BDFB99E" w14:textId="70E0A5AE" w:rsidR="001F35E6" w:rsidRDefault="001F35E6" w:rsidP="00542B9C">
      <w:pPr>
        <w:pStyle w:val="Sinespaciado"/>
        <w:rPr>
          <w:rFonts w:ascii="Tahoma" w:hAnsi="Tahoma" w:cs="Tahoma"/>
          <w:b/>
          <w:bCs/>
          <w:u w:val="single"/>
          <w:lang w:eastAsia="es-ES"/>
        </w:rPr>
      </w:pPr>
    </w:p>
    <w:p w14:paraId="754108C2" w14:textId="252D79BA" w:rsidR="001F35E6" w:rsidRPr="009522CE" w:rsidRDefault="001F35E6" w:rsidP="00542B9C">
      <w:pPr>
        <w:pStyle w:val="Sinespaciado"/>
        <w:rPr>
          <w:rFonts w:ascii="Tahoma" w:hAnsi="Tahoma" w:cs="Tahoma"/>
          <w:b/>
          <w:bCs/>
          <w:color w:val="FF0000"/>
          <w:u w:val="single"/>
          <w:lang w:eastAsia="es-ES"/>
        </w:rPr>
      </w:pPr>
      <w:r w:rsidRPr="009522CE">
        <w:rPr>
          <w:rFonts w:ascii="Tahoma" w:hAnsi="Tahoma" w:cs="Tahoma"/>
          <w:b/>
          <w:bCs/>
          <w:color w:val="FF0000"/>
          <w:u w:val="single"/>
          <w:lang w:eastAsia="es-ES"/>
        </w:rPr>
        <w:t>Español:</w:t>
      </w:r>
    </w:p>
    <w:p w14:paraId="56653BEA" w14:textId="04B86D8F" w:rsidR="00E80550" w:rsidRPr="009522CE" w:rsidRDefault="00E80550" w:rsidP="00542B9C">
      <w:pPr>
        <w:pStyle w:val="Sinespaciado"/>
        <w:rPr>
          <w:rFonts w:ascii="Tahoma" w:hAnsi="Tahoma" w:cs="Tahoma"/>
          <w:b/>
          <w:bCs/>
          <w:color w:val="FF0000"/>
          <w:u w:val="single"/>
          <w:lang w:eastAsia="es-ES"/>
        </w:rPr>
      </w:pPr>
    </w:p>
    <w:p w14:paraId="324FA97E" w14:textId="3BEC68C4" w:rsidR="00E80550" w:rsidRPr="00E80550" w:rsidRDefault="00E80550" w:rsidP="00E80550">
      <w:pPr>
        <w:pStyle w:val="Sinespaciado"/>
        <w:rPr>
          <w:rFonts w:ascii="Tahoma" w:hAnsi="Tahoma" w:cs="Tahoma"/>
        </w:rPr>
      </w:pPr>
      <w:r w:rsidRPr="00E80550">
        <w:rPr>
          <w:rFonts w:ascii="Tahoma" w:hAnsi="Tahoma" w:cs="Tahoma"/>
          <w:highlight w:val="yellow"/>
        </w:rPr>
        <w:t>Hoy viernes 13 de noviembre L</w:t>
      </w:r>
      <w:r w:rsidRPr="00E80550">
        <w:rPr>
          <w:rFonts w:ascii="Tahoma" w:hAnsi="Tahoma" w:cs="Tahoma"/>
          <w:highlight w:val="yellow"/>
        </w:rPr>
        <w:t>a Generalitat Valenciana ha prorrogado durante una semana más el cierre perimetral de la comunidad, para frenar la propagación del </w:t>
      </w:r>
      <w:r w:rsidRPr="00E80550">
        <w:rPr>
          <w:rStyle w:val="Textoennegrita"/>
          <w:rFonts w:ascii="Tahoma" w:hAnsi="Tahoma" w:cs="Tahoma"/>
          <w:highlight w:val="yellow"/>
        </w:rPr>
        <w:t>coronavirus</w:t>
      </w:r>
      <w:r w:rsidRPr="00E80550">
        <w:rPr>
          <w:rFonts w:ascii="Tahoma" w:hAnsi="Tahoma" w:cs="Tahoma"/>
          <w:highlight w:val="yellow"/>
        </w:rPr>
        <w:t>.</w:t>
      </w:r>
      <w:r w:rsidRPr="00E80550">
        <w:rPr>
          <w:rFonts w:ascii="Tahoma" w:hAnsi="Tahoma" w:cs="Tahoma"/>
        </w:rPr>
        <w:t> </w:t>
      </w:r>
    </w:p>
    <w:p w14:paraId="2415EBC4" w14:textId="77777777" w:rsidR="00542B9C" w:rsidRDefault="00542B9C" w:rsidP="00542B9C">
      <w:pPr>
        <w:pStyle w:val="Sinespaciado"/>
        <w:rPr>
          <w:rFonts w:ascii="Tahoma" w:hAnsi="Tahoma" w:cs="Tahoma"/>
          <w:lang w:eastAsia="es-ES"/>
        </w:rPr>
      </w:pPr>
    </w:p>
    <w:p w14:paraId="04186150" w14:textId="7D4D9339" w:rsidR="00542B9C" w:rsidRPr="00542B9C" w:rsidRDefault="00542B9C" w:rsidP="00542B9C">
      <w:pPr>
        <w:pStyle w:val="Sinespaciado"/>
        <w:rPr>
          <w:rFonts w:ascii="Tahoma" w:hAnsi="Tahoma" w:cs="Tahoma"/>
          <w:lang w:eastAsia="es-ES"/>
        </w:rPr>
      </w:pPr>
      <w:r w:rsidRPr="00542B9C">
        <w:rPr>
          <w:rFonts w:ascii="Tahoma" w:hAnsi="Tahoma" w:cs="Tahoma"/>
          <w:lang w:eastAsia="es-ES"/>
        </w:rPr>
        <w:t xml:space="preserve">Este martes 10 de </w:t>
      </w:r>
      <w:r w:rsidRPr="00542B9C">
        <w:rPr>
          <w:rFonts w:ascii="Tahoma" w:hAnsi="Tahoma" w:cs="Tahoma"/>
          <w:lang w:eastAsia="es-ES"/>
        </w:rPr>
        <w:t>noviembre,</w:t>
      </w:r>
      <w:r w:rsidRPr="00542B9C">
        <w:rPr>
          <w:rFonts w:ascii="Tahoma" w:hAnsi="Tahoma" w:cs="Tahoma"/>
          <w:lang w:eastAsia="es-ES"/>
        </w:rPr>
        <w:t xml:space="preserve"> la incidencia del Covid-19 en la </w:t>
      </w:r>
      <w:proofErr w:type="spellStart"/>
      <w:r w:rsidRPr="00542B9C">
        <w:rPr>
          <w:rFonts w:ascii="Tahoma" w:hAnsi="Tahoma" w:cs="Tahoma"/>
          <w:lang w:eastAsia="es-ES"/>
        </w:rPr>
        <w:t>Comunitat</w:t>
      </w:r>
      <w:proofErr w:type="spellEnd"/>
      <w:r w:rsidRPr="00542B9C">
        <w:rPr>
          <w:rFonts w:ascii="Tahoma" w:hAnsi="Tahoma" w:cs="Tahoma"/>
          <w:lang w:eastAsia="es-ES"/>
        </w:rPr>
        <w:t xml:space="preserve"> Valenciana ha aumentado hasta situar la comunidad en el </w:t>
      </w:r>
      <w:r w:rsidRPr="00542B9C">
        <w:rPr>
          <w:rFonts w:ascii="Tahoma" w:hAnsi="Tahoma" w:cs="Tahoma"/>
          <w:b/>
          <w:bCs/>
          <w:lang w:eastAsia="es-ES"/>
        </w:rPr>
        <w:t>nivel 4 de alerta por coronavirus</w:t>
      </w:r>
      <w:r w:rsidRPr="00542B9C">
        <w:rPr>
          <w:rFonts w:ascii="Tahoma" w:hAnsi="Tahoma" w:cs="Tahoma"/>
          <w:lang w:eastAsia="es-ES"/>
        </w:rPr>
        <w:t>. Es el nivel de máximo en el «semáforo» de Sanidad, una serie de indicadores que miden el riesgo por el virus en cada autonomía.</w:t>
      </w:r>
    </w:p>
    <w:p w14:paraId="3659F781" w14:textId="77777777" w:rsidR="00542B9C" w:rsidRPr="00542B9C" w:rsidRDefault="00542B9C" w:rsidP="00542B9C">
      <w:pPr>
        <w:pStyle w:val="Sinespaciado"/>
        <w:rPr>
          <w:rFonts w:ascii="Tahoma" w:hAnsi="Tahoma" w:cs="Tahoma"/>
          <w:lang w:eastAsia="es-ES"/>
        </w:rPr>
      </w:pPr>
      <w:r w:rsidRPr="00542B9C">
        <w:rPr>
          <w:rFonts w:ascii="Tahoma" w:hAnsi="Tahoma" w:cs="Tahoma"/>
          <w:lang w:eastAsia="es-ES"/>
        </w:rPr>
        <w:t>El territorio valenciano ya tiene </w:t>
      </w:r>
      <w:r w:rsidRPr="00542B9C">
        <w:rPr>
          <w:rFonts w:ascii="Tahoma" w:hAnsi="Tahoma" w:cs="Tahoma"/>
          <w:b/>
          <w:bCs/>
          <w:lang w:eastAsia="es-ES"/>
        </w:rPr>
        <w:t>dos indicadores del primer bloque en nivel extremo </w:t>
      </w:r>
      <w:r w:rsidRPr="00542B9C">
        <w:rPr>
          <w:rFonts w:ascii="Tahoma" w:hAnsi="Tahoma" w:cs="Tahoma"/>
          <w:lang w:eastAsia="es-ES"/>
        </w:rPr>
        <w:t>(273 casos detectados por cada 100.000 habitantes en las últimas dos semanas y una tasa de positividad del 17,68%) y uno del segundo bloque, de riesgo alto. Estos datos son los que han disparado la alerta hasta el nivel 4.</w:t>
      </w:r>
    </w:p>
    <w:p w14:paraId="3478E79B" w14:textId="45BFC683" w:rsidR="00542B9C" w:rsidRDefault="00542B9C" w:rsidP="00542B9C">
      <w:pPr>
        <w:pStyle w:val="Sinespaciado"/>
        <w:rPr>
          <w:rFonts w:ascii="Tahoma" w:hAnsi="Tahoma" w:cs="Tahoma"/>
          <w:lang w:eastAsia="es-ES"/>
        </w:rPr>
      </w:pPr>
      <w:r w:rsidRPr="00542B9C">
        <w:rPr>
          <w:rFonts w:ascii="Tahoma" w:hAnsi="Tahoma" w:cs="Tahoma"/>
          <w:lang w:eastAsia="es-ES"/>
        </w:rPr>
        <w:br/>
        <w:t>De acuerdo con el plan de Sanidad, el nivel de alerta 4 incluye las mismas </w:t>
      </w:r>
      <w:r w:rsidRPr="00542B9C">
        <w:rPr>
          <w:rFonts w:ascii="Tahoma" w:hAnsi="Tahoma" w:cs="Tahoma"/>
          <w:b/>
          <w:bCs/>
          <w:lang w:eastAsia="es-ES"/>
        </w:rPr>
        <w:t>actuaciones del nivel 3</w:t>
      </w:r>
      <w:r w:rsidRPr="00542B9C">
        <w:rPr>
          <w:rFonts w:ascii="Tahoma" w:hAnsi="Tahoma" w:cs="Tahoma"/>
          <w:lang w:eastAsia="es-ES"/>
        </w:rPr>
        <w:t> pero, además, puede suponer la toma de </w:t>
      </w:r>
      <w:r w:rsidRPr="00542B9C">
        <w:rPr>
          <w:rFonts w:ascii="Tahoma" w:hAnsi="Tahoma" w:cs="Tahoma"/>
          <w:b/>
          <w:bCs/>
          <w:lang w:eastAsia="es-ES"/>
        </w:rPr>
        <w:t>medidas excepcionales y restricciones adicionales</w:t>
      </w:r>
      <w:r w:rsidRPr="00542B9C">
        <w:rPr>
          <w:rFonts w:ascii="Tahoma" w:hAnsi="Tahoma" w:cs="Tahoma"/>
          <w:lang w:eastAsia="es-ES"/>
        </w:rPr>
        <w:t xml:space="preserve"> por parte de cada comunidad autónoma. En el caso de que su adopción requiera el estado de alarma, el presidente de cada autonomía debe solicitar al Gobierno la declaración </w:t>
      </w:r>
      <w:proofErr w:type="gramStart"/>
      <w:r w:rsidRPr="00542B9C">
        <w:rPr>
          <w:rFonts w:ascii="Tahoma" w:hAnsi="Tahoma" w:cs="Tahoma"/>
          <w:lang w:eastAsia="es-ES"/>
        </w:rPr>
        <w:t>del mismo</w:t>
      </w:r>
      <w:proofErr w:type="gramEnd"/>
      <w:r w:rsidRPr="00542B9C">
        <w:rPr>
          <w:rFonts w:ascii="Tahoma" w:hAnsi="Tahoma" w:cs="Tahoma"/>
          <w:lang w:eastAsia="es-ES"/>
        </w:rPr>
        <w:t xml:space="preserve"> en esta zona.</w:t>
      </w:r>
    </w:p>
    <w:p w14:paraId="692F6156" w14:textId="77777777" w:rsidR="00542B9C" w:rsidRPr="00542B9C" w:rsidRDefault="00542B9C" w:rsidP="00542B9C">
      <w:pPr>
        <w:pStyle w:val="Sinespaciado"/>
        <w:rPr>
          <w:rFonts w:ascii="Tahoma" w:hAnsi="Tahoma" w:cs="Tahoma"/>
          <w:lang w:eastAsia="es-ES"/>
        </w:rPr>
      </w:pPr>
    </w:p>
    <w:p w14:paraId="0A0D82D2" w14:textId="77777777" w:rsidR="0043467D" w:rsidRDefault="00542B9C" w:rsidP="00542B9C">
      <w:pPr>
        <w:pStyle w:val="Sinespaciado"/>
        <w:rPr>
          <w:rFonts w:ascii="Tahoma" w:hAnsi="Tahoma" w:cs="Tahoma"/>
          <w:spacing w:val="-2"/>
          <w:lang w:eastAsia="es-ES"/>
        </w:rPr>
      </w:pPr>
      <w:r w:rsidRPr="001345A4">
        <w:rPr>
          <w:rFonts w:ascii="Tahoma" w:hAnsi="Tahoma" w:cs="Tahoma"/>
          <w:spacing w:val="-2"/>
          <w:lang w:eastAsia="es-ES"/>
        </w:rPr>
        <w:t>Restricciones de los niveles 3 y 4</w:t>
      </w:r>
      <w:r w:rsidR="006F1094" w:rsidRPr="001345A4">
        <w:rPr>
          <w:rFonts w:ascii="Tahoma" w:hAnsi="Tahoma" w:cs="Tahoma"/>
          <w:spacing w:val="-2"/>
          <w:lang w:eastAsia="es-ES"/>
        </w:rPr>
        <w:t>:</w:t>
      </w:r>
    </w:p>
    <w:p w14:paraId="6432A19D" w14:textId="77777777" w:rsidR="0043467D" w:rsidRDefault="0043467D" w:rsidP="00542B9C">
      <w:pPr>
        <w:pStyle w:val="Sinespaciado"/>
        <w:rPr>
          <w:rFonts w:ascii="Tahoma" w:hAnsi="Tahoma" w:cs="Tahoma"/>
          <w:spacing w:val="-2"/>
          <w:lang w:eastAsia="es-ES"/>
        </w:rPr>
      </w:pPr>
    </w:p>
    <w:p w14:paraId="1EE65A44" w14:textId="436065EA" w:rsidR="00542B9C" w:rsidRPr="00542B9C" w:rsidRDefault="00542B9C" w:rsidP="00542B9C">
      <w:pPr>
        <w:pStyle w:val="Sinespaciado"/>
        <w:rPr>
          <w:rFonts w:ascii="Tahoma" w:hAnsi="Tahoma" w:cs="Tahoma"/>
          <w:lang w:eastAsia="es-ES"/>
        </w:rPr>
      </w:pPr>
      <w:r w:rsidRPr="00542B9C">
        <w:rPr>
          <w:rFonts w:ascii="Tahoma" w:hAnsi="Tahoma" w:cs="Tahoma"/>
          <w:shd w:val="clear" w:color="auto" w:fill="FFFF00"/>
          <w:lang w:eastAsia="es-ES"/>
        </w:rPr>
        <w:t>Relaciones familiares y sociales</w:t>
      </w:r>
    </w:p>
    <w:p w14:paraId="0621A671" w14:textId="77777777" w:rsidR="00542B9C" w:rsidRPr="00542B9C" w:rsidRDefault="00542B9C" w:rsidP="00542B9C">
      <w:pPr>
        <w:pStyle w:val="Sinespaciado"/>
        <w:rPr>
          <w:rFonts w:ascii="Tahoma" w:hAnsi="Tahoma" w:cs="Tahoma"/>
          <w:lang w:eastAsia="es-ES"/>
        </w:rPr>
      </w:pPr>
      <w:r w:rsidRPr="00542B9C">
        <w:rPr>
          <w:rFonts w:ascii="Tahoma" w:hAnsi="Tahoma" w:cs="Tahoma"/>
          <w:shd w:val="clear" w:color="auto" w:fill="FFFF00"/>
          <w:lang w:eastAsia="es-ES"/>
        </w:rPr>
        <w:t>- Limitar al máximo los contactos sociales fuera de los grupos de convivencia.</w:t>
      </w:r>
    </w:p>
    <w:p w14:paraId="53FAF851" w14:textId="77777777" w:rsidR="00542B9C" w:rsidRPr="00542B9C" w:rsidRDefault="00542B9C" w:rsidP="00542B9C">
      <w:pPr>
        <w:pStyle w:val="Sinespaciado"/>
        <w:rPr>
          <w:rFonts w:ascii="Tahoma" w:hAnsi="Tahoma" w:cs="Tahoma"/>
          <w:lang w:eastAsia="es-ES"/>
        </w:rPr>
      </w:pPr>
      <w:r w:rsidRPr="00542B9C">
        <w:rPr>
          <w:rFonts w:ascii="Tahoma" w:hAnsi="Tahoma" w:cs="Tahoma"/>
          <w:shd w:val="clear" w:color="auto" w:fill="FFFF00"/>
          <w:lang w:eastAsia="es-ES"/>
        </w:rPr>
        <w:t>- Reuniones hasta un máximo de 6 salvo para grupos de convivencia.</w:t>
      </w:r>
    </w:p>
    <w:p w14:paraId="5E152F43" w14:textId="77777777" w:rsidR="00542B9C" w:rsidRPr="00542B9C" w:rsidRDefault="00542B9C" w:rsidP="00542B9C">
      <w:pPr>
        <w:pStyle w:val="Sinespaciado"/>
        <w:rPr>
          <w:rFonts w:ascii="Tahoma" w:hAnsi="Tahoma" w:cs="Tahoma"/>
          <w:lang w:eastAsia="es-ES"/>
        </w:rPr>
      </w:pPr>
      <w:r w:rsidRPr="00542B9C">
        <w:rPr>
          <w:rFonts w:ascii="Tahoma" w:hAnsi="Tahoma" w:cs="Tahoma"/>
          <w:shd w:val="clear" w:color="auto" w:fill="FFFF00"/>
          <w:lang w:eastAsia="es-ES"/>
        </w:rPr>
        <w:t>- Recomendación de permanecer en el domicilio.</w:t>
      </w:r>
    </w:p>
    <w:p w14:paraId="6DC3167F" w14:textId="35208619" w:rsidR="00542B9C" w:rsidRDefault="00542B9C" w:rsidP="00542B9C">
      <w:pPr>
        <w:pStyle w:val="Sinespaciado"/>
        <w:rPr>
          <w:rFonts w:ascii="Tahoma" w:hAnsi="Tahoma" w:cs="Tahoma"/>
          <w:lang w:eastAsia="es-ES"/>
        </w:rPr>
      </w:pPr>
      <w:r w:rsidRPr="00542B9C">
        <w:rPr>
          <w:rFonts w:ascii="Tahoma" w:hAnsi="Tahoma" w:cs="Tahoma"/>
          <w:lang w:eastAsia="es-ES"/>
        </w:rPr>
        <w:t>- Valoración de limitación de horarios de apertura al público hasta las 23:00h en los establecimientos con servicio no esencial.</w:t>
      </w:r>
    </w:p>
    <w:p w14:paraId="3BC530D1" w14:textId="77777777" w:rsidR="006F1094" w:rsidRPr="001345A4" w:rsidRDefault="006F1094" w:rsidP="00542B9C">
      <w:pPr>
        <w:pStyle w:val="Sinespaciado"/>
        <w:rPr>
          <w:rFonts w:ascii="Tahoma" w:hAnsi="Tahoma" w:cs="Tahoma"/>
          <w:lang w:eastAsia="es-ES"/>
        </w:rPr>
      </w:pPr>
    </w:p>
    <w:p w14:paraId="7042FB52" w14:textId="16EEA38F" w:rsidR="00542B9C" w:rsidRPr="001345A4" w:rsidRDefault="00542B9C" w:rsidP="00542B9C">
      <w:pPr>
        <w:pStyle w:val="Sinespaciado"/>
        <w:rPr>
          <w:rFonts w:ascii="Tahoma" w:hAnsi="Tahoma" w:cs="Tahoma"/>
          <w:lang w:eastAsia="es-ES"/>
        </w:rPr>
      </w:pPr>
      <w:r w:rsidRPr="001345A4">
        <w:rPr>
          <w:rFonts w:ascii="Tahoma" w:hAnsi="Tahoma" w:cs="Tahoma"/>
          <w:lang w:eastAsia="es-ES"/>
        </w:rPr>
        <w:t>Movilidad</w:t>
      </w:r>
      <w:r w:rsidR="006F1094" w:rsidRPr="001345A4">
        <w:rPr>
          <w:rFonts w:ascii="Tahoma" w:hAnsi="Tahoma" w:cs="Tahoma"/>
          <w:lang w:eastAsia="es-ES"/>
        </w:rPr>
        <w:t>:</w:t>
      </w:r>
    </w:p>
    <w:p w14:paraId="54B07C4A" w14:textId="77777777" w:rsidR="00542B9C" w:rsidRPr="00542B9C" w:rsidRDefault="00542B9C" w:rsidP="00542B9C">
      <w:pPr>
        <w:pStyle w:val="Sinespaciado"/>
        <w:rPr>
          <w:rFonts w:ascii="Tahoma" w:hAnsi="Tahoma" w:cs="Tahoma"/>
          <w:lang w:eastAsia="es-ES"/>
        </w:rPr>
      </w:pPr>
      <w:r w:rsidRPr="00542B9C">
        <w:rPr>
          <w:rFonts w:ascii="Tahoma" w:hAnsi="Tahoma" w:cs="Tahoma"/>
          <w:lang w:eastAsia="es-ES"/>
        </w:rPr>
        <w:t>- Se recomienda a la población salir del domicilio sólo lo necesario, evitando los espacios cerrados en los que se desarrollan actividades incompatibles con el uso de mascarillas y concurren muchas personas.</w:t>
      </w:r>
    </w:p>
    <w:p w14:paraId="119CF455" w14:textId="64F18E73" w:rsidR="00542B9C" w:rsidRDefault="00542B9C" w:rsidP="00542B9C">
      <w:pPr>
        <w:pStyle w:val="Sinespaciado"/>
        <w:rPr>
          <w:rFonts w:ascii="Tahoma" w:hAnsi="Tahoma" w:cs="Tahoma"/>
          <w:lang w:eastAsia="es-ES"/>
        </w:rPr>
      </w:pPr>
      <w:r w:rsidRPr="00542B9C">
        <w:rPr>
          <w:rFonts w:ascii="Tahoma" w:hAnsi="Tahoma" w:cs="Tahoma"/>
          <w:lang w:eastAsia="es-ES"/>
        </w:rPr>
        <w:t>- Valorar limitación de entradas y salidas del área territorial evaluada excepto para actividades esenciales.</w:t>
      </w:r>
    </w:p>
    <w:p w14:paraId="21F2B07D" w14:textId="77777777" w:rsidR="001345A4" w:rsidRPr="00542B9C" w:rsidRDefault="001345A4" w:rsidP="00542B9C">
      <w:pPr>
        <w:pStyle w:val="Sinespaciado"/>
        <w:rPr>
          <w:rFonts w:ascii="Tahoma" w:hAnsi="Tahoma" w:cs="Tahoma"/>
          <w:lang w:eastAsia="es-ES"/>
        </w:rPr>
      </w:pPr>
    </w:p>
    <w:p w14:paraId="4D56255D" w14:textId="5F6947BA" w:rsidR="00542B9C" w:rsidRPr="001345A4" w:rsidRDefault="00542B9C" w:rsidP="00542B9C">
      <w:pPr>
        <w:pStyle w:val="Sinespaciado"/>
        <w:rPr>
          <w:rFonts w:ascii="Tahoma" w:hAnsi="Tahoma" w:cs="Tahoma"/>
          <w:lang w:eastAsia="es-ES"/>
        </w:rPr>
      </w:pPr>
      <w:r w:rsidRPr="001345A4">
        <w:rPr>
          <w:rFonts w:ascii="Tahoma" w:hAnsi="Tahoma" w:cs="Tahoma"/>
          <w:lang w:eastAsia="es-ES"/>
        </w:rPr>
        <w:t>Trabajo</w:t>
      </w:r>
      <w:r w:rsidR="001345A4" w:rsidRPr="001345A4">
        <w:rPr>
          <w:rFonts w:ascii="Tahoma" w:hAnsi="Tahoma" w:cs="Tahoma"/>
          <w:lang w:eastAsia="es-ES"/>
        </w:rPr>
        <w:t>:</w:t>
      </w:r>
    </w:p>
    <w:p w14:paraId="7CE43B5F" w14:textId="46D3D4D2" w:rsidR="00542B9C" w:rsidRDefault="00542B9C" w:rsidP="00542B9C">
      <w:pPr>
        <w:pStyle w:val="Sinespaciado"/>
        <w:rPr>
          <w:rFonts w:ascii="Tahoma" w:hAnsi="Tahoma" w:cs="Tahoma"/>
          <w:lang w:eastAsia="es-ES"/>
        </w:rPr>
      </w:pPr>
      <w:r w:rsidRPr="00542B9C">
        <w:rPr>
          <w:rFonts w:ascii="Tahoma" w:hAnsi="Tahoma" w:cs="Tahoma"/>
          <w:lang w:eastAsia="es-ES"/>
        </w:rPr>
        <w:t>- Acudir al trabajo de manera excepcional para actividades o reuniones precisas siempre que se mantengan las medidas de distanciamiento físico e higiene y prevención.</w:t>
      </w:r>
    </w:p>
    <w:p w14:paraId="47986304" w14:textId="77777777" w:rsidR="001345A4" w:rsidRPr="00542B9C" w:rsidRDefault="001345A4" w:rsidP="00542B9C">
      <w:pPr>
        <w:pStyle w:val="Sinespaciado"/>
        <w:rPr>
          <w:rFonts w:ascii="Tahoma" w:hAnsi="Tahoma" w:cs="Tahoma"/>
          <w:lang w:eastAsia="es-ES"/>
        </w:rPr>
      </w:pPr>
    </w:p>
    <w:p w14:paraId="5AC69C81" w14:textId="766975A9" w:rsidR="00542B9C" w:rsidRPr="001345A4" w:rsidRDefault="00542B9C" w:rsidP="00542B9C">
      <w:pPr>
        <w:pStyle w:val="Sinespaciado"/>
        <w:rPr>
          <w:rFonts w:ascii="Tahoma" w:hAnsi="Tahoma" w:cs="Tahoma"/>
          <w:lang w:eastAsia="es-ES"/>
        </w:rPr>
      </w:pPr>
      <w:r w:rsidRPr="001345A4">
        <w:rPr>
          <w:rFonts w:ascii="Tahoma" w:hAnsi="Tahoma" w:cs="Tahoma"/>
          <w:lang w:eastAsia="es-ES"/>
        </w:rPr>
        <w:t>Centros educativos</w:t>
      </w:r>
      <w:r w:rsidR="001345A4" w:rsidRPr="001345A4">
        <w:rPr>
          <w:rFonts w:ascii="Tahoma" w:hAnsi="Tahoma" w:cs="Tahoma"/>
          <w:lang w:eastAsia="es-ES"/>
        </w:rPr>
        <w:t>:</w:t>
      </w:r>
    </w:p>
    <w:p w14:paraId="106ED769" w14:textId="77777777" w:rsidR="00542B9C" w:rsidRPr="00542B9C" w:rsidRDefault="00542B9C" w:rsidP="00542B9C">
      <w:pPr>
        <w:pStyle w:val="Sinespaciado"/>
        <w:rPr>
          <w:rFonts w:ascii="Tahoma" w:hAnsi="Tahoma" w:cs="Tahoma"/>
          <w:lang w:eastAsia="es-ES"/>
        </w:rPr>
      </w:pPr>
      <w:r w:rsidRPr="00542B9C">
        <w:rPr>
          <w:rFonts w:ascii="Tahoma" w:hAnsi="Tahoma" w:cs="Tahoma"/>
          <w:lang w:eastAsia="es-ES"/>
        </w:rPr>
        <w:t>- Se mantendrán abiertos durante todo el curso escolar asegurando los servicios de comedor, así como apoyo lectivo a menores con necesidades especiales o pertenecientes a familias socialmente vulnerables.</w:t>
      </w:r>
    </w:p>
    <w:p w14:paraId="074A82C2" w14:textId="77777777" w:rsidR="00542B9C" w:rsidRPr="00542B9C" w:rsidRDefault="00542B9C" w:rsidP="00542B9C">
      <w:pPr>
        <w:pStyle w:val="Sinespaciado"/>
        <w:rPr>
          <w:rFonts w:ascii="Tahoma" w:hAnsi="Tahoma" w:cs="Tahoma"/>
          <w:lang w:eastAsia="es-ES"/>
        </w:rPr>
      </w:pPr>
      <w:r w:rsidRPr="00542B9C">
        <w:rPr>
          <w:rFonts w:ascii="Tahoma" w:hAnsi="Tahoma" w:cs="Tahoma"/>
          <w:lang w:eastAsia="es-ES"/>
        </w:rPr>
        <w:t>- En caso de brotes o transmisión descontrolada y antes de cerrar el centro educativo, se valorará educación semipresencial o bien adaptación horaria que permita una mayor limitación de contactos.</w:t>
      </w:r>
    </w:p>
    <w:p w14:paraId="5086F503" w14:textId="3F0A9A1C" w:rsidR="00542B9C" w:rsidRDefault="00542B9C" w:rsidP="00542B9C">
      <w:pPr>
        <w:pStyle w:val="Sinespaciado"/>
        <w:rPr>
          <w:rFonts w:ascii="Tahoma" w:hAnsi="Tahoma" w:cs="Tahoma"/>
          <w:lang w:eastAsia="es-ES"/>
        </w:rPr>
      </w:pPr>
      <w:r w:rsidRPr="00542B9C">
        <w:rPr>
          <w:rFonts w:ascii="Tahoma" w:hAnsi="Tahoma" w:cs="Tahoma"/>
          <w:lang w:eastAsia="es-ES"/>
        </w:rPr>
        <w:lastRenderedPageBreak/>
        <w:t>- Autoescuelas, academias y otros </w:t>
      </w:r>
      <w:r w:rsidRPr="00542B9C">
        <w:rPr>
          <w:rFonts w:ascii="Tahoma" w:hAnsi="Tahoma" w:cs="Tahoma"/>
          <w:shd w:val="clear" w:color="auto" w:fill="FFFF00"/>
          <w:lang w:eastAsia="es-ES"/>
        </w:rPr>
        <w:t>centros de educación no reglada: Recomendación de enseñanza telemática</w:t>
      </w:r>
      <w:r w:rsidRPr="00542B9C">
        <w:rPr>
          <w:rFonts w:ascii="Tahoma" w:hAnsi="Tahoma" w:cs="Tahoma"/>
          <w:lang w:eastAsia="es-ES"/>
        </w:rPr>
        <w:t>. Aforo de ⅓ y suspender actividades donde asistan personas vulnerables.</w:t>
      </w:r>
    </w:p>
    <w:p w14:paraId="14C6F878" w14:textId="3036D455" w:rsidR="001345A4" w:rsidRDefault="001345A4" w:rsidP="00542B9C">
      <w:pPr>
        <w:pStyle w:val="Sinespaciado"/>
        <w:rPr>
          <w:rFonts w:ascii="Tahoma" w:hAnsi="Tahoma" w:cs="Tahoma"/>
          <w:lang w:eastAsia="es-ES"/>
        </w:rPr>
      </w:pPr>
    </w:p>
    <w:p w14:paraId="11AE436B" w14:textId="7FE9D1A4" w:rsidR="00542B9C" w:rsidRPr="00542B9C" w:rsidRDefault="00542B9C" w:rsidP="00542B9C">
      <w:pPr>
        <w:pStyle w:val="Sinespaciado"/>
        <w:rPr>
          <w:rFonts w:ascii="Tahoma" w:hAnsi="Tahoma" w:cs="Tahoma"/>
          <w:lang w:eastAsia="es-ES"/>
        </w:rPr>
      </w:pPr>
      <w:r w:rsidRPr="001345A4">
        <w:rPr>
          <w:rFonts w:ascii="Tahoma" w:hAnsi="Tahoma" w:cs="Tahoma"/>
          <w:lang w:eastAsia="es-ES"/>
        </w:rPr>
        <w:t>Transporte público</w:t>
      </w:r>
      <w:r w:rsidR="001345A4" w:rsidRPr="001345A4">
        <w:rPr>
          <w:rFonts w:ascii="Tahoma" w:hAnsi="Tahoma" w:cs="Tahoma"/>
          <w:lang w:eastAsia="es-ES"/>
        </w:rPr>
        <w:t>:</w:t>
      </w:r>
      <w:r w:rsidRPr="001345A4">
        <w:rPr>
          <w:rFonts w:ascii="Tahoma" w:hAnsi="Tahoma" w:cs="Tahoma"/>
          <w:color w:val="333333"/>
          <w:lang w:eastAsia="es-ES"/>
        </w:rPr>
        <w:br/>
      </w:r>
      <w:r w:rsidRPr="00542B9C">
        <w:rPr>
          <w:rFonts w:ascii="Tahoma" w:hAnsi="Tahoma" w:cs="Tahoma"/>
          <w:lang w:eastAsia="es-ES"/>
        </w:rPr>
        <w:t>- Se recomienda el transporte en bicicleta o caminando.</w:t>
      </w:r>
    </w:p>
    <w:p w14:paraId="655D1DC3" w14:textId="77777777" w:rsidR="00542B9C" w:rsidRPr="00542B9C" w:rsidRDefault="00542B9C" w:rsidP="00542B9C">
      <w:pPr>
        <w:pStyle w:val="Sinespaciado"/>
        <w:rPr>
          <w:rFonts w:ascii="Tahoma" w:hAnsi="Tahoma" w:cs="Tahoma"/>
          <w:lang w:eastAsia="es-ES"/>
        </w:rPr>
      </w:pPr>
      <w:r w:rsidRPr="00542B9C">
        <w:rPr>
          <w:rFonts w:ascii="Tahoma" w:hAnsi="Tahoma" w:cs="Tahoma"/>
          <w:lang w:eastAsia="es-ES"/>
        </w:rPr>
        <w:t>- No más de 2 pasajeros por fila de asientos en taxis y VTC, salvo que sean convivientes, y sin ocupar el asiento contiguo al conductor.</w:t>
      </w:r>
    </w:p>
    <w:p w14:paraId="404B9D07" w14:textId="481C7A56" w:rsidR="00542B9C" w:rsidRDefault="00542B9C" w:rsidP="00542B9C">
      <w:pPr>
        <w:pStyle w:val="Sinespaciado"/>
        <w:rPr>
          <w:rFonts w:ascii="Tahoma" w:hAnsi="Tahoma" w:cs="Tahoma"/>
          <w:lang w:eastAsia="es-ES"/>
        </w:rPr>
      </w:pPr>
      <w:r w:rsidRPr="00542B9C">
        <w:rPr>
          <w:rFonts w:ascii="Tahoma" w:hAnsi="Tahoma" w:cs="Tahoma"/>
          <w:lang w:eastAsia="es-ES"/>
        </w:rPr>
        <w:t>- Evitar viajar en horas punta salvo para realizar actividades esenciales, acudir al puesto de trabajo o al centro educativo.</w:t>
      </w:r>
    </w:p>
    <w:p w14:paraId="078E1587" w14:textId="77777777" w:rsidR="00491660" w:rsidRPr="00542B9C" w:rsidRDefault="00491660" w:rsidP="00542B9C">
      <w:pPr>
        <w:pStyle w:val="Sinespaciado"/>
        <w:rPr>
          <w:rFonts w:ascii="Tahoma" w:hAnsi="Tahoma" w:cs="Tahoma"/>
          <w:lang w:eastAsia="es-ES"/>
        </w:rPr>
      </w:pPr>
    </w:p>
    <w:p w14:paraId="2FD3F18E" w14:textId="77777777" w:rsidR="00542B9C" w:rsidRPr="00542B9C" w:rsidRDefault="00542B9C" w:rsidP="00542B9C">
      <w:pPr>
        <w:pStyle w:val="Sinespaciado"/>
        <w:rPr>
          <w:rFonts w:ascii="Tahoma" w:hAnsi="Tahoma" w:cs="Tahoma"/>
          <w:lang w:eastAsia="es-ES"/>
        </w:rPr>
      </w:pPr>
      <w:r w:rsidRPr="00542B9C">
        <w:rPr>
          <w:rFonts w:ascii="Tahoma" w:hAnsi="Tahoma" w:cs="Tahoma"/>
          <w:lang w:eastAsia="es-ES"/>
        </w:rPr>
        <w:t>Velatorios, entierros, otras ceremonias (bodas, bautizos...) y lugares de culto</w:t>
      </w:r>
    </w:p>
    <w:p w14:paraId="70E6B085" w14:textId="77777777" w:rsidR="00542B9C" w:rsidRPr="00542B9C" w:rsidRDefault="00542B9C" w:rsidP="00542B9C">
      <w:pPr>
        <w:pStyle w:val="Sinespaciado"/>
        <w:rPr>
          <w:rFonts w:ascii="Tahoma" w:hAnsi="Tahoma" w:cs="Tahoma"/>
          <w:lang w:eastAsia="es-ES"/>
        </w:rPr>
      </w:pPr>
      <w:r w:rsidRPr="00542B9C">
        <w:rPr>
          <w:rFonts w:ascii="Tahoma" w:hAnsi="Tahoma" w:cs="Tahoma"/>
          <w:lang w:eastAsia="es-ES"/>
        </w:rPr>
        <w:t xml:space="preserve">- Entierros: Limitar aforo a 1/3 en espacios cerrados (máximo 10 personas) </w:t>
      </w:r>
      <w:proofErr w:type="spellStart"/>
      <w:r w:rsidRPr="00542B9C">
        <w:rPr>
          <w:rFonts w:ascii="Tahoma" w:hAnsi="Tahoma" w:cs="Tahoma"/>
          <w:lang w:eastAsia="es-ES"/>
        </w:rPr>
        <w:t>iempre</w:t>
      </w:r>
      <w:proofErr w:type="spellEnd"/>
      <w:r w:rsidRPr="00542B9C">
        <w:rPr>
          <w:rFonts w:ascii="Tahoma" w:hAnsi="Tahoma" w:cs="Tahoma"/>
          <w:lang w:eastAsia="es-ES"/>
        </w:rPr>
        <w:t xml:space="preserve"> que se pueda garantizar la distancia de seguridad.</w:t>
      </w:r>
    </w:p>
    <w:p w14:paraId="5D0ED9A6" w14:textId="77777777" w:rsidR="00542B9C" w:rsidRPr="00542B9C" w:rsidRDefault="00542B9C" w:rsidP="00542B9C">
      <w:pPr>
        <w:pStyle w:val="Sinespaciado"/>
        <w:rPr>
          <w:rFonts w:ascii="Tahoma" w:hAnsi="Tahoma" w:cs="Tahoma"/>
          <w:lang w:eastAsia="es-ES"/>
        </w:rPr>
      </w:pPr>
      <w:r w:rsidRPr="00542B9C">
        <w:rPr>
          <w:rFonts w:ascii="Tahoma" w:hAnsi="Tahoma" w:cs="Tahoma"/>
          <w:lang w:eastAsia="es-ES"/>
        </w:rPr>
        <w:t>- Limitar asistentes a 20 personas en espacios abiertos siempre que se pueda garantizar la distancia de seguridad.</w:t>
      </w:r>
    </w:p>
    <w:p w14:paraId="1DC08E8C" w14:textId="77777777" w:rsidR="00542B9C" w:rsidRPr="00542B9C" w:rsidRDefault="00542B9C" w:rsidP="00542B9C">
      <w:pPr>
        <w:pStyle w:val="Sinespaciado"/>
        <w:rPr>
          <w:rFonts w:ascii="Tahoma" w:hAnsi="Tahoma" w:cs="Tahoma"/>
          <w:lang w:eastAsia="es-ES"/>
        </w:rPr>
      </w:pPr>
      <w:r w:rsidRPr="00542B9C">
        <w:rPr>
          <w:rFonts w:ascii="Tahoma" w:hAnsi="Tahoma" w:cs="Tahoma"/>
          <w:lang w:eastAsia="es-ES"/>
        </w:rPr>
        <w:t>- Ceremonias: Si es posible, aplazar su celebración hasta la mejora de la situación epidemiológica. Aforo al ⅓ (máximo 10 personas).</w:t>
      </w:r>
    </w:p>
    <w:p w14:paraId="7F295125" w14:textId="70DC9F2D" w:rsidR="00542B9C" w:rsidRDefault="00542B9C" w:rsidP="00542B9C">
      <w:pPr>
        <w:pStyle w:val="Sinespaciado"/>
        <w:rPr>
          <w:rFonts w:ascii="Tahoma" w:hAnsi="Tahoma" w:cs="Tahoma"/>
          <w:lang w:eastAsia="es-ES"/>
        </w:rPr>
      </w:pPr>
      <w:r w:rsidRPr="00542B9C">
        <w:rPr>
          <w:rFonts w:ascii="Tahoma" w:hAnsi="Tahoma" w:cs="Tahoma"/>
          <w:lang w:eastAsia="es-ES"/>
        </w:rPr>
        <w:t>- Lugares de culto: no podrá superar el 1/3 de aforo en espacios cerrados. Ofrecer servicios telemáticos o por televisión.</w:t>
      </w:r>
    </w:p>
    <w:p w14:paraId="5AD377F5" w14:textId="77777777" w:rsidR="00491660" w:rsidRPr="00542B9C" w:rsidRDefault="00491660" w:rsidP="00542B9C">
      <w:pPr>
        <w:pStyle w:val="Sinespaciado"/>
        <w:rPr>
          <w:rFonts w:ascii="Tahoma" w:hAnsi="Tahoma" w:cs="Tahoma"/>
          <w:lang w:eastAsia="es-ES"/>
        </w:rPr>
      </w:pPr>
    </w:p>
    <w:p w14:paraId="6F1AF2CC" w14:textId="77777777" w:rsidR="00542B9C" w:rsidRPr="00542B9C" w:rsidRDefault="00542B9C" w:rsidP="00542B9C">
      <w:pPr>
        <w:pStyle w:val="Sinespaciado"/>
        <w:rPr>
          <w:rFonts w:ascii="Tahoma" w:hAnsi="Tahoma" w:cs="Tahoma"/>
          <w:lang w:eastAsia="es-ES"/>
        </w:rPr>
      </w:pPr>
      <w:r w:rsidRPr="00542B9C">
        <w:rPr>
          <w:rFonts w:ascii="Tahoma" w:hAnsi="Tahoma" w:cs="Tahoma"/>
          <w:lang w:eastAsia="es-ES"/>
        </w:rPr>
        <w:t>Centros sociosanitarios (centros de día, centros de discapacitados, etc.)</w:t>
      </w:r>
    </w:p>
    <w:p w14:paraId="77E16DC6" w14:textId="77777777" w:rsidR="00542B9C" w:rsidRPr="00542B9C" w:rsidRDefault="00542B9C" w:rsidP="00542B9C">
      <w:pPr>
        <w:pStyle w:val="Sinespaciado"/>
        <w:rPr>
          <w:rFonts w:ascii="Tahoma" w:hAnsi="Tahoma" w:cs="Tahoma"/>
          <w:lang w:eastAsia="es-ES"/>
        </w:rPr>
      </w:pPr>
      <w:r w:rsidRPr="00542B9C">
        <w:rPr>
          <w:rFonts w:ascii="Tahoma" w:hAnsi="Tahoma" w:cs="Tahoma"/>
          <w:lang w:eastAsia="es-ES"/>
        </w:rPr>
        <w:t>- Limitar las salidas de residentes</w:t>
      </w:r>
    </w:p>
    <w:p w14:paraId="1E3D33E7" w14:textId="77777777" w:rsidR="00542B9C" w:rsidRPr="00542B9C" w:rsidRDefault="00542B9C" w:rsidP="00542B9C">
      <w:pPr>
        <w:pStyle w:val="Sinespaciado"/>
        <w:rPr>
          <w:rFonts w:ascii="Tahoma" w:hAnsi="Tahoma" w:cs="Tahoma"/>
          <w:lang w:eastAsia="es-ES"/>
        </w:rPr>
      </w:pPr>
      <w:r w:rsidRPr="00542B9C">
        <w:rPr>
          <w:rFonts w:ascii="Tahoma" w:hAnsi="Tahoma" w:cs="Tahoma"/>
          <w:lang w:eastAsia="es-ES"/>
        </w:rPr>
        <w:t>- Limitar visitas garantizando las medidas de distanciamiento e higiene y prevención y bajo supervisión.</w:t>
      </w:r>
    </w:p>
    <w:p w14:paraId="2CFCD8D8" w14:textId="7DADE085" w:rsidR="00542B9C" w:rsidRDefault="00542B9C" w:rsidP="00542B9C">
      <w:pPr>
        <w:pStyle w:val="Sinespaciado"/>
        <w:rPr>
          <w:rFonts w:ascii="Tahoma" w:hAnsi="Tahoma" w:cs="Tahoma"/>
          <w:lang w:eastAsia="es-ES"/>
        </w:rPr>
      </w:pPr>
      <w:r w:rsidRPr="00542B9C">
        <w:rPr>
          <w:rFonts w:ascii="Tahoma" w:hAnsi="Tahoma" w:cs="Tahoma"/>
          <w:lang w:eastAsia="es-ES"/>
        </w:rPr>
        <w:t>- Suspender la actividad salvo necesidad justificada de mantenerla.</w:t>
      </w:r>
    </w:p>
    <w:p w14:paraId="128B4B73" w14:textId="77777777" w:rsidR="00491660" w:rsidRPr="00542B9C" w:rsidRDefault="00491660" w:rsidP="00542B9C">
      <w:pPr>
        <w:pStyle w:val="Sinespaciado"/>
        <w:rPr>
          <w:rFonts w:ascii="Tahoma" w:hAnsi="Tahoma" w:cs="Tahoma"/>
          <w:lang w:eastAsia="es-ES"/>
        </w:rPr>
      </w:pPr>
    </w:p>
    <w:p w14:paraId="7B17AB96" w14:textId="77777777" w:rsidR="00542B9C" w:rsidRPr="00542B9C" w:rsidRDefault="00542B9C" w:rsidP="00542B9C">
      <w:pPr>
        <w:pStyle w:val="Sinespaciado"/>
        <w:rPr>
          <w:rFonts w:ascii="Tahoma" w:hAnsi="Tahoma" w:cs="Tahoma"/>
          <w:lang w:eastAsia="es-ES"/>
        </w:rPr>
      </w:pPr>
      <w:r w:rsidRPr="00542B9C">
        <w:rPr>
          <w:rFonts w:ascii="Tahoma" w:hAnsi="Tahoma" w:cs="Tahoma"/>
          <w:lang w:eastAsia="es-ES"/>
        </w:rPr>
        <w:t>Restaurantes, bares y cafeterías</w:t>
      </w:r>
    </w:p>
    <w:p w14:paraId="561E8084" w14:textId="77777777" w:rsidR="00542B9C" w:rsidRPr="00542B9C" w:rsidRDefault="00542B9C" w:rsidP="00542B9C">
      <w:pPr>
        <w:pStyle w:val="Sinespaciado"/>
        <w:rPr>
          <w:rFonts w:ascii="Tahoma" w:hAnsi="Tahoma" w:cs="Tahoma"/>
          <w:lang w:eastAsia="es-ES"/>
        </w:rPr>
      </w:pPr>
      <w:r w:rsidRPr="00542B9C">
        <w:rPr>
          <w:rFonts w:ascii="Tahoma" w:hAnsi="Tahoma" w:cs="Tahoma"/>
          <w:lang w:eastAsia="es-ES"/>
        </w:rPr>
        <w:t>- La autoridad sanitaria deberá valorar el cierre de las zonas interiores de los establecimientos, y en su defecto reducir los aforos al mínimo posible.</w:t>
      </w:r>
    </w:p>
    <w:p w14:paraId="6B353EDD" w14:textId="77777777" w:rsidR="00542B9C" w:rsidRPr="00542B9C" w:rsidRDefault="00542B9C" w:rsidP="00542B9C">
      <w:pPr>
        <w:pStyle w:val="Sinespaciado"/>
        <w:rPr>
          <w:rFonts w:ascii="Tahoma" w:hAnsi="Tahoma" w:cs="Tahoma"/>
          <w:lang w:eastAsia="es-ES"/>
        </w:rPr>
      </w:pPr>
      <w:r w:rsidRPr="00542B9C">
        <w:rPr>
          <w:rFonts w:ascii="Tahoma" w:hAnsi="Tahoma" w:cs="Tahoma"/>
          <w:lang w:eastAsia="es-ES"/>
        </w:rPr>
        <w:t>- Aforo del exterior al 75%, con grupos de clientes separados y sentados, sujetos a las condiciones de reuniones (6 personas</w:t>
      </w:r>
      <w:proofErr w:type="gramStart"/>
      <w:r w:rsidRPr="00542B9C">
        <w:rPr>
          <w:rFonts w:ascii="Tahoma" w:hAnsi="Tahoma" w:cs="Tahoma"/>
          <w:lang w:eastAsia="es-ES"/>
        </w:rPr>
        <w:t>)..</w:t>
      </w:r>
      <w:proofErr w:type="gramEnd"/>
    </w:p>
    <w:p w14:paraId="74B9883D" w14:textId="77777777" w:rsidR="00542B9C" w:rsidRPr="00542B9C" w:rsidRDefault="00542B9C" w:rsidP="00542B9C">
      <w:pPr>
        <w:pStyle w:val="Sinespaciado"/>
        <w:rPr>
          <w:rFonts w:ascii="Tahoma" w:hAnsi="Tahoma" w:cs="Tahoma"/>
          <w:lang w:eastAsia="es-ES"/>
        </w:rPr>
      </w:pPr>
      <w:r w:rsidRPr="00542B9C">
        <w:rPr>
          <w:rFonts w:ascii="Tahoma" w:hAnsi="Tahoma" w:cs="Tahoma"/>
          <w:lang w:eastAsia="es-ES"/>
        </w:rPr>
        <w:t>- Limitación de la hora de admisión de clientes a las 22 horas y de cierre a las 23 horas.</w:t>
      </w:r>
    </w:p>
    <w:p w14:paraId="0CAC71FE" w14:textId="77777777" w:rsidR="00542B9C" w:rsidRPr="00542B9C" w:rsidRDefault="00542B9C" w:rsidP="00542B9C">
      <w:pPr>
        <w:pStyle w:val="Sinespaciado"/>
        <w:rPr>
          <w:rFonts w:ascii="Tahoma" w:hAnsi="Tahoma" w:cs="Tahoma"/>
          <w:lang w:eastAsia="es-ES"/>
        </w:rPr>
      </w:pPr>
      <w:r w:rsidRPr="00542B9C">
        <w:rPr>
          <w:rFonts w:ascii="Tahoma" w:hAnsi="Tahoma" w:cs="Tahoma"/>
          <w:lang w:eastAsia="es-ES"/>
        </w:rPr>
        <w:t>- Los establecimientos podrán dar servicio de recogida en local, envío a domicilio o recogida en vehículo en todos los niveles de alerta. La recogida se realizará siempre manteniendo distancias seguridad y medidas de prevención.</w:t>
      </w:r>
    </w:p>
    <w:p w14:paraId="4E9DCB0E" w14:textId="77777777" w:rsidR="00542B9C" w:rsidRPr="00542B9C" w:rsidRDefault="00542B9C" w:rsidP="00542B9C">
      <w:pPr>
        <w:pStyle w:val="Sinespaciado"/>
        <w:rPr>
          <w:rFonts w:ascii="Tahoma" w:hAnsi="Tahoma" w:cs="Tahoma"/>
          <w:lang w:eastAsia="es-ES"/>
        </w:rPr>
      </w:pPr>
      <w:r w:rsidRPr="00542B9C">
        <w:rPr>
          <w:rFonts w:ascii="Tahoma" w:hAnsi="Tahoma" w:cs="Tahoma"/>
          <w:lang w:eastAsia="es-ES"/>
        </w:rPr>
        <w:t>- 1/3 de aforo garantizando distancia de seguridad y ventilación. Cerrados si no se puede garantizar.</w:t>
      </w:r>
    </w:p>
    <w:p w14:paraId="1683B141" w14:textId="04DA3B72" w:rsidR="00542B9C" w:rsidRDefault="00542B9C" w:rsidP="00542B9C">
      <w:pPr>
        <w:pStyle w:val="Sinespaciado"/>
        <w:rPr>
          <w:rFonts w:ascii="Tahoma" w:hAnsi="Tahoma" w:cs="Tahoma"/>
          <w:lang w:eastAsia="es-ES"/>
        </w:rPr>
      </w:pPr>
      <w:r w:rsidRPr="00542B9C">
        <w:rPr>
          <w:rFonts w:ascii="Tahoma" w:hAnsi="Tahoma" w:cs="Tahoma"/>
          <w:lang w:eastAsia="es-ES"/>
        </w:rPr>
        <w:t>- En las actividades grupales se mantendrán los límites de personas del nivel 3 (6 personas).</w:t>
      </w:r>
    </w:p>
    <w:p w14:paraId="43272E86" w14:textId="77777777" w:rsidR="00491660" w:rsidRPr="00542B9C" w:rsidRDefault="00491660" w:rsidP="00542B9C">
      <w:pPr>
        <w:pStyle w:val="Sinespaciado"/>
        <w:rPr>
          <w:rFonts w:ascii="Tahoma" w:hAnsi="Tahoma" w:cs="Tahoma"/>
          <w:lang w:eastAsia="es-ES"/>
        </w:rPr>
      </w:pPr>
    </w:p>
    <w:p w14:paraId="5533C3EF" w14:textId="77777777" w:rsidR="00542B9C" w:rsidRPr="00542B9C" w:rsidRDefault="00542B9C" w:rsidP="00542B9C">
      <w:pPr>
        <w:pStyle w:val="Sinespaciado"/>
        <w:rPr>
          <w:rFonts w:ascii="Tahoma" w:hAnsi="Tahoma" w:cs="Tahoma"/>
          <w:lang w:eastAsia="es-ES"/>
        </w:rPr>
      </w:pPr>
      <w:r w:rsidRPr="00542B9C">
        <w:rPr>
          <w:rFonts w:ascii="Tahoma" w:hAnsi="Tahoma" w:cs="Tahoma"/>
          <w:lang w:eastAsia="es-ES"/>
        </w:rPr>
        <w:t>Discotecas y locales de ocio nocturno</w:t>
      </w:r>
    </w:p>
    <w:p w14:paraId="3DF07FF1" w14:textId="5130A7AA" w:rsidR="00542B9C" w:rsidRDefault="00542B9C" w:rsidP="00542B9C">
      <w:pPr>
        <w:pStyle w:val="Sinespaciado"/>
        <w:rPr>
          <w:rFonts w:ascii="Tahoma" w:hAnsi="Tahoma" w:cs="Tahoma"/>
          <w:lang w:eastAsia="es-ES"/>
        </w:rPr>
      </w:pPr>
      <w:r w:rsidRPr="00542B9C">
        <w:rPr>
          <w:rFonts w:ascii="Tahoma" w:hAnsi="Tahoma" w:cs="Tahoma"/>
          <w:lang w:eastAsia="es-ES"/>
        </w:rPr>
        <w:t>- Permanecerán cerrados.</w:t>
      </w:r>
    </w:p>
    <w:p w14:paraId="529D0E8E" w14:textId="77777777" w:rsidR="00491660" w:rsidRPr="00542B9C" w:rsidRDefault="00491660" w:rsidP="00542B9C">
      <w:pPr>
        <w:pStyle w:val="Sinespaciado"/>
        <w:rPr>
          <w:rFonts w:ascii="Tahoma" w:hAnsi="Tahoma" w:cs="Tahoma"/>
          <w:lang w:eastAsia="es-ES"/>
        </w:rPr>
      </w:pPr>
    </w:p>
    <w:p w14:paraId="4E690B67" w14:textId="77777777" w:rsidR="00542B9C" w:rsidRPr="00542B9C" w:rsidRDefault="00542B9C" w:rsidP="00542B9C">
      <w:pPr>
        <w:pStyle w:val="Sinespaciado"/>
        <w:rPr>
          <w:rFonts w:ascii="Tahoma" w:hAnsi="Tahoma" w:cs="Tahoma"/>
          <w:lang w:eastAsia="es-ES"/>
        </w:rPr>
      </w:pPr>
      <w:r w:rsidRPr="00542B9C">
        <w:rPr>
          <w:rFonts w:ascii="Tahoma" w:hAnsi="Tahoma" w:cs="Tahoma"/>
          <w:lang w:eastAsia="es-ES"/>
        </w:rPr>
        <w:t>Locales comerciales, prestación de servicios y mercadillos</w:t>
      </w:r>
    </w:p>
    <w:p w14:paraId="2EE759DE" w14:textId="77777777" w:rsidR="00542B9C" w:rsidRPr="00542B9C" w:rsidRDefault="00542B9C" w:rsidP="00542B9C">
      <w:pPr>
        <w:pStyle w:val="Sinespaciado"/>
        <w:rPr>
          <w:rFonts w:ascii="Tahoma" w:hAnsi="Tahoma" w:cs="Tahoma"/>
          <w:lang w:eastAsia="es-ES"/>
        </w:rPr>
      </w:pPr>
      <w:r w:rsidRPr="00542B9C">
        <w:rPr>
          <w:rFonts w:ascii="Tahoma" w:hAnsi="Tahoma" w:cs="Tahoma"/>
          <w:lang w:eastAsia="es-ES"/>
        </w:rPr>
        <w:t>- Locales: aforo a 1/3. Si no es posible mantener la distancia de seguridad, se restringirá la permanencia dentro del local a un cliente.</w:t>
      </w:r>
    </w:p>
    <w:p w14:paraId="7C6F5F41" w14:textId="39E0B379" w:rsidR="00542B9C" w:rsidRPr="00542B9C" w:rsidRDefault="00542B9C" w:rsidP="00542B9C">
      <w:pPr>
        <w:pStyle w:val="Sinespaciado"/>
        <w:pBdr>
          <w:bottom w:val="single" w:sz="6" w:space="1" w:color="auto"/>
        </w:pBdr>
        <w:rPr>
          <w:rFonts w:ascii="Tahoma" w:hAnsi="Tahoma" w:cs="Tahoma"/>
          <w:lang w:eastAsia="es-ES"/>
        </w:rPr>
      </w:pPr>
      <w:r w:rsidRPr="00542B9C">
        <w:rPr>
          <w:rFonts w:ascii="Tahoma" w:hAnsi="Tahoma" w:cs="Tahoma"/>
          <w:lang w:eastAsia="es-ES"/>
        </w:rPr>
        <w:t>- Mercadillo: 50% de los puestos habitualmente autorizados</w:t>
      </w:r>
      <w:r w:rsidR="00491660">
        <w:rPr>
          <w:rFonts w:ascii="Tahoma" w:hAnsi="Tahoma" w:cs="Tahoma"/>
          <w:lang w:eastAsia="es-ES"/>
        </w:rPr>
        <w:t>.</w:t>
      </w:r>
    </w:p>
    <w:p w14:paraId="3B396F02" w14:textId="77777777" w:rsidR="001F35E6" w:rsidRDefault="001F35E6" w:rsidP="00542B9C">
      <w:pPr>
        <w:pStyle w:val="Sinespaciado"/>
        <w:rPr>
          <w:rFonts w:ascii="Tahoma" w:hAnsi="Tahoma" w:cs="Tahoma"/>
          <w:b/>
          <w:bCs/>
          <w:u w:val="single"/>
        </w:rPr>
      </w:pPr>
    </w:p>
    <w:p w14:paraId="1C89CAFA" w14:textId="77777777" w:rsidR="001F35E6" w:rsidRDefault="001F35E6" w:rsidP="00542B9C">
      <w:pPr>
        <w:pStyle w:val="Sinespaciado"/>
        <w:rPr>
          <w:rFonts w:ascii="Tahoma" w:hAnsi="Tahoma" w:cs="Tahoma"/>
          <w:b/>
          <w:bCs/>
          <w:u w:val="single"/>
        </w:rPr>
      </w:pPr>
    </w:p>
    <w:p w14:paraId="49321683" w14:textId="77777777" w:rsidR="001F35E6" w:rsidRDefault="001F35E6" w:rsidP="00542B9C">
      <w:pPr>
        <w:pStyle w:val="Sinespaciado"/>
        <w:rPr>
          <w:rFonts w:ascii="Tahoma" w:hAnsi="Tahoma" w:cs="Tahoma"/>
          <w:b/>
          <w:bCs/>
          <w:u w:val="single"/>
        </w:rPr>
      </w:pPr>
    </w:p>
    <w:p w14:paraId="4DB02865" w14:textId="6D3C9BCE" w:rsidR="00F07C58" w:rsidRPr="009522CE" w:rsidRDefault="001F35E6" w:rsidP="00542B9C">
      <w:pPr>
        <w:pStyle w:val="Sinespaciado"/>
        <w:rPr>
          <w:rFonts w:ascii="Tahoma" w:hAnsi="Tahoma" w:cs="Tahoma"/>
          <w:b/>
          <w:bCs/>
          <w:color w:val="FF0000"/>
          <w:u w:val="single"/>
        </w:rPr>
      </w:pPr>
      <w:proofErr w:type="spellStart"/>
      <w:r w:rsidRPr="009522CE">
        <w:rPr>
          <w:rFonts w:ascii="Tahoma" w:hAnsi="Tahoma" w:cs="Tahoma"/>
          <w:b/>
          <w:bCs/>
          <w:color w:val="FF0000"/>
          <w:u w:val="single"/>
        </w:rPr>
        <w:lastRenderedPageBreak/>
        <w:t>Norsk</w:t>
      </w:r>
      <w:proofErr w:type="spellEnd"/>
      <w:r w:rsidRPr="009522CE">
        <w:rPr>
          <w:rFonts w:ascii="Tahoma" w:hAnsi="Tahoma" w:cs="Tahoma"/>
          <w:b/>
          <w:bCs/>
          <w:color w:val="FF0000"/>
          <w:u w:val="single"/>
        </w:rPr>
        <w:t>:</w:t>
      </w:r>
    </w:p>
    <w:p w14:paraId="52E0B8D4" w14:textId="77777777" w:rsidR="00BD5A28" w:rsidRDefault="00BD5A28" w:rsidP="00BD5A28">
      <w:pPr>
        <w:pStyle w:val="Sinespaciado"/>
        <w:rPr>
          <w:rFonts w:ascii="Tahoma" w:hAnsi="Tahoma" w:cs="Tahoma"/>
          <w:highlight w:val="yellow"/>
          <w:lang w:val="nb-NO" w:eastAsia="es-ES"/>
        </w:rPr>
      </w:pPr>
    </w:p>
    <w:p w14:paraId="6913FFC1" w14:textId="107E2867" w:rsidR="00BD5A28" w:rsidRPr="0043467D" w:rsidRDefault="00BD5A28" w:rsidP="0043467D">
      <w:pPr>
        <w:pStyle w:val="Sinespaciado"/>
        <w:rPr>
          <w:rFonts w:ascii="Tahoma" w:hAnsi="Tahoma" w:cs="Tahoma"/>
          <w:lang w:val="nb-NO" w:eastAsia="es-ES"/>
        </w:rPr>
      </w:pPr>
      <w:r w:rsidRPr="0043467D">
        <w:rPr>
          <w:rFonts w:ascii="Tahoma" w:hAnsi="Tahoma" w:cs="Tahoma"/>
          <w:highlight w:val="yellow"/>
          <w:lang w:val="nb-NO" w:eastAsia="es-ES"/>
        </w:rPr>
        <w:t>I dag, fredag ​​13. november, har Generalitat Valenciana utvidet</w:t>
      </w:r>
      <w:r w:rsidRPr="0043467D">
        <w:rPr>
          <w:rFonts w:ascii="Tahoma" w:hAnsi="Tahoma" w:cs="Tahoma"/>
          <w:highlight w:val="yellow"/>
          <w:lang w:val="nb-NO" w:eastAsia="es-ES"/>
        </w:rPr>
        <w:t xml:space="preserve"> forbudet mot  å bevege deg utenfor regionen, en uke til.  Dette er tiltak </w:t>
      </w:r>
      <w:r w:rsidRPr="0043467D">
        <w:rPr>
          <w:rFonts w:ascii="Tahoma" w:hAnsi="Tahoma" w:cs="Tahoma"/>
          <w:highlight w:val="yellow"/>
          <w:lang w:val="nb-NO" w:eastAsia="es-ES"/>
        </w:rPr>
        <w:t>for å</w:t>
      </w:r>
      <w:r w:rsidRPr="0043467D">
        <w:rPr>
          <w:rFonts w:ascii="Tahoma" w:hAnsi="Tahoma" w:cs="Tahoma"/>
          <w:highlight w:val="yellow"/>
          <w:lang w:val="nb-NO" w:eastAsia="es-ES"/>
        </w:rPr>
        <w:t xml:space="preserve"> prøve å</w:t>
      </w:r>
      <w:r w:rsidRPr="0043467D">
        <w:rPr>
          <w:rFonts w:ascii="Tahoma" w:hAnsi="Tahoma" w:cs="Tahoma"/>
          <w:highlight w:val="yellow"/>
          <w:lang w:val="nb-NO" w:eastAsia="es-ES"/>
        </w:rPr>
        <w:t xml:space="preserve"> stoppe spredningen av coronavirus.</w:t>
      </w:r>
    </w:p>
    <w:p w14:paraId="7ED07AFE" w14:textId="1F0B507F" w:rsidR="00F07C58" w:rsidRPr="0043467D" w:rsidRDefault="00F07C58" w:rsidP="0043467D">
      <w:pPr>
        <w:pStyle w:val="Sinespaciado"/>
        <w:rPr>
          <w:rFonts w:ascii="Tahoma" w:hAnsi="Tahoma" w:cs="Tahoma"/>
          <w:lang w:val="nb-NO"/>
        </w:rPr>
      </w:pPr>
    </w:p>
    <w:p w14:paraId="78F0D7E0" w14:textId="401CE2FD" w:rsidR="00F07C58" w:rsidRPr="0043467D" w:rsidRDefault="00F07C58" w:rsidP="0043467D">
      <w:pPr>
        <w:pStyle w:val="Sinespaciado"/>
        <w:rPr>
          <w:rFonts w:ascii="Tahoma" w:hAnsi="Tahoma" w:cs="Tahoma"/>
          <w:lang w:val="nb-NO" w:eastAsia="es-ES"/>
        </w:rPr>
      </w:pPr>
      <w:r w:rsidRPr="0043467D">
        <w:rPr>
          <w:rFonts w:ascii="Tahoma" w:hAnsi="Tahoma" w:cs="Tahoma"/>
          <w:lang w:val="nb-NO" w:eastAsia="es-ES"/>
        </w:rPr>
        <w:t xml:space="preserve"> </w:t>
      </w:r>
      <w:r w:rsidRPr="0043467D">
        <w:rPr>
          <w:rFonts w:ascii="Tahoma" w:hAnsi="Tahoma" w:cs="Tahoma"/>
          <w:lang w:val="nb-NO" w:eastAsia="es-ES"/>
        </w:rPr>
        <w:t>T</w:t>
      </w:r>
      <w:r w:rsidRPr="0043467D">
        <w:rPr>
          <w:rFonts w:ascii="Tahoma" w:hAnsi="Tahoma" w:cs="Tahoma"/>
          <w:lang w:val="nb-NO" w:eastAsia="es-ES"/>
        </w:rPr>
        <w:t>irsdag 10. november har forekomsten av Covid-19 i Valencia</w:t>
      </w:r>
      <w:r w:rsidRPr="0043467D">
        <w:rPr>
          <w:rFonts w:ascii="Tahoma" w:hAnsi="Tahoma" w:cs="Tahoma"/>
          <w:lang w:val="nb-NO" w:eastAsia="es-ES"/>
        </w:rPr>
        <w:t xml:space="preserve">region </w:t>
      </w:r>
      <w:r w:rsidRPr="0043467D">
        <w:rPr>
          <w:rFonts w:ascii="Tahoma" w:hAnsi="Tahoma" w:cs="Tahoma"/>
          <w:lang w:val="nb-NO" w:eastAsia="es-ES"/>
        </w:rPr>
        <w:t xml:space="preserve"> økt </w:t>
      </w:r>
      <w:r w:rsidRPr="0043467D">
        <w:rPr>
          <w:rFonts w:ascii="Tahoma" w:hAnsi="Tahoma" w:cs="Tahoma"/>
          <w:lang w:val="nb-NO" w:eastAsia="es-ES"/>
        </w:rPr>
        <w:t xml:space="preserve"> og har plassert regionen </w:t>
      </w:r>
      <w:r w:rsidRPr="0043467D">
        <w:rPr>
          <w:rFonts w:ascii="Tahoma" w:hAnsi="Tahoma" w:cs="Tahoma"/>
          <w:lang w:val="nb-NO" w:eastAsia="es-ES"/>
        </w:rPr>
        <w:t xml:space="preserve"> på nivå 4</w:t>
      </w:r>
      <w:r w:rsidRPr="0043467D">
        <w:rPr>
          <w:rFonts w:ascii="Tahoma" w:hAnsi="Tahoma" w:cs="Tahoma"/>
          <w:lang w:val="nb-NO" w:eastAsia="es-ES"/>
        </w:rPr>
        <w:t xml:space="preserve"> </w:t>
      </w:r>
      <w:r w:rsidRPr="0043467D">
        <w:rPr>
          <w:rFonts w:ascii="Tahoma" w:hAnsi="Tahoma" w:cs="Tahoma"/>
          <w:lang w:val="nb-NO" w:eastAsia="es-ES"/>
        </w:rPr>
        <w:t xml:space="preserve"> for koronavirus. Det er maksimumsnivået </w:t>
      </w:r>
      <w:r w:rsidRPr="0043467D">
        <w:rPr>
          <w:rFonts w:ascii="Tahoma" w:hAnsi="Tahoma" w:cs="Tahoma"/>
          <w:lang w:val="nb-NO" w:eastAsia="es-ES"/>
        </w:rPr>
        <w:t>for varslingen til helsemyndighetene</w:t>
      </w:r>
      <w:r w:rsidRPr="0043467D">
        <w:rPr>
          <w:rFonts w:ascii="Tahoma" w:hAnsi="Tahoma" w:cs="Tahoma"/>
          <w:lang w:val="nb-NO" w:eastAsia="es-ES"/>
        </w:rPr>
        <w:t xml:space="preserve"> </w:t>
      </w:r>
      <w:r w:rsidR="00335495" w:rsidRPr="0043467D">
        <w:rPr>
          <w:rFonts w:ascii="Tahoma" w:hAnsi="Tahoma" w:cs="Tahoma"/>
          <w:lang w:val="nb-NO" w:eastAsia="es-ES"/>
        </w:rPr>
        <w:t>i Spania</w:t>
      </w:r>
      <w:r w:rsidRPr="0043467D">
        <w:rPr>
          <w:rFonts w:ascii="Tahoma" w:hAnsi="Tahoma" w:cs="Tahoma"/>
          <w:lang w:val="nb-NO" w:eastAsia="es-ES"/>
        </w:rPr>
        <w:t>,</w:t>
      </w:r>
      <w:r w:rsidR="00335495" w:rsidRPr="0043467D">
        <w:rPr>
          <w:rFonts w:ascii="Tahoma" w:hAnsi="Tahoma" w:cs="Tahoma"/>
          <w:lang w:val="nb-NO" w:eastAsia="es-ES"/>
        </w:rPr>
        <w:t xml:space="preserve"> det er forskjellige </w:t>
      </w:r>
      <w:r w:rsidRPr="0043467D">
        <w:rPr>
          <w:rFonts w:ascii="Tahoma" w:hAnsi="Tahoma" w:cs="Tahoma"/>
          <w:lang w:val="nb-NO" w:eastAsia="es-ES"/>
        </w:rPr>
        <w:t xml:space="preserve"> indikatorer som måler risikoen for viruset i hver </w:t>
      </w:r>
      <w:r w:rsidR="00335495" w:rsidRPr="0043467D">
        <w:rPr>
          <w:rFonts w:ascii="Tahoma" w:hAnsi="Tahoma" w:cs="Tahoma"/>
          <w:lang w:val="nb-NO" w:eastAsia="es-ES"/>
        </w:rPr>
        <w:t>region.</w:t>
      </w:r>
    </w:p>
    <w:p w14:paraId="4A9699D8" w14:textId="46B6644F" w:rsidR="00F07C58" w:rsidRPr="0043467D" w:rsidRDefault="00F07C58" w:rsidP="0043467D">
      <w:pPr>
        <w:pStyle w:val="Sinespaciado"/>
        <w:rPr>
          <w:rFonts w:ascii="Tahoma" w:hAnsi="Tahoma" w:cs="Tahoma"/>
          <w:lang w:val="nb-NO" w:eastAsia="es-ES"/>
        </w:rPr>
      </w:pPr>
      <w:r w:rsidRPr="0043467D">
        <w:rPr>
          <w:rFonts w:ascii="Tahoma" w:hAnsi="Tahoma" w:cs="Tahoma"/>
          <w:lang w:val="nb-NO" w:eastAsia="es-ES"/>
        </w:rPr>
        <w:t>Valencia</w:t>
      </w:r>
      <w:r w:rsidR="00335495" w:rsidRPr="0043467D">
        <w:rPr>
          <w:rFonts w:ascii="Tahoma" w:hAnsi="Tahoma" w:cs="Tahoma"/>
          <w:lang w:val="nb-NO" w:eastAsia="es-ES"/>
        </w:rPr>
        <w:t xml:space="preserve">regionen </w:t>
      </w:r>
      <w:r w:rsidRPr="0043467D">
        <w:rPr>
          <w:rFonts w:ascii="Tahoma" w:hAnsi="Tahoma" w:cs="Tahoma"/>
          <w:lang w:val="nb-NO" w:eastAsia="es-ES"/>
        </w:rPr>
        <w:t xml:space="preserve"> ha</w:t>
      </w:r>
      <w:r w:rsidR="00335495" w:rsidRPr="0043467D">
        <w:rPr>
          <w:rFonts w:ascii="Tahoma" w:hAnsi="Tahoma" w:cs="Tahoma"/>
          <w:lang w:val="nb-NO" w:eastAsia="es-ES"/>
        </w:rPr>
        <w:t xml:space="preserve">dde </w:t>
      </w:r>
      <w:r w:rsidRPr="0043467D">
        <w:rPr>
          <w:rFonts w:ascii="Tahoma" w:hAnsi="Tahoma" w:cs="Tahoma"/>
          <w:lang w:val="nb-NO" w:eastAsia="es-ES"/>
        </w:rPr>
        <w:t xml:space="preserve"> allerede to indikatorer </w:t>
      </w:r>
      <w:r w:rsidR="00335495" w:rsidRPr="0043467D">
        <w:rPr>
          <w:rFonts w:ascii="Tahoma" w:hAnsi="Tahoma" w:cs="Tahoma"/>
          <w:lang w:val="nb-NO" w:eastAsia="es-ES"/>
        </w:rPr>
        <w:t xml:space="preserve">på </w:t>
      </w:r>
      <w:r w:rsidRPr="0043467D">
        <w:rPr>
          <w:rFonts w:ascii="Tahoma" w:hAnsi="Tahoma" w:cs="Tahoma"/>
          <w:lang w:val="nb-NO" w:eastAsia="es-ES"/>
        </w:rPr>
        <w:t xml:space="preserve"> den første </w:t>
      </w:r>
      <w:r w:rsidR="00335495" w:rsidRPr="0043467D">
        <w:rPr>
          <w:rFonts w:ascii="Tahoma" w:hAnsi="Tahoma" w:cs="Tahoma"/>
          <w:lang w:val="nb-NO" w:eastAsia="es-ES"/>
        </w:rPr>
        <w:t>målingen</w:t>
      </w:r>
      <w:r w:rsidRPr="0043467D">
        <w:rPr>
          <w:rFonts w:ascii="Tahoma" w:hAnsi="Tahoma" w:cs="Tahoma"/>
          <w:lang w:val="nb-NO" w:eastAsia="es-ES"/>
        </w:rPr>
        <w:t xml:space="preserve"> på et ekstremt nivå</w:t>
      </w:r>
      <w:r w:rsidR="001345A4" w:rsidRPr="0043467D">
        <w:rPr>
          <w:rFonts w:ascii="Tahoma" w:hAnsi="Tahoma" w:cs="Tahoma"/>
          <w:lang w:val="nb-NO" w:eastAsia="es-ES"/>
        </w:rPr>
        <w:t xml:space="preserve">. </w:t>
      </w:r>
      <w:r w:rsidRPr="0043467D">
        <w:rPr>
          <w:rFonts w:ascii="Tahoma" w:hAnsi="Tahoma" w:cs="Tahoma"/>
          <w:lang w:val="nb-NO" w:eastAsia="es-ES"/>
        </w:rPr>
        <w:t xml:space="preserve"> </w:t>
      </w:r>
      <w:r w:rsidR="00335495" w:rsidRPr="0043467D">
        <w:rPr>
          <w:rFonts w:ascii="Tahoma" w:hAnsi="Tahoma" w:cs="Tahoma"/>
          <w:lang w:val="nb-NO" w:eastAsia="es-ES"/>
        </w:rPr>
        <w:t xml:space="preserve">Nå er det  oppdaget </w:t>
      </w:r>
      <w:r w:rsidRPr="0043467D">
        <w:rPr>
          <w:rFonts w:ascii="Tahoma" w:hAnsi="Tahoma" w:cs="Tahoma"/>
          <w:lang w:val="nb-NO" w:eastAsia="es-ES"/>
        </w:rPr>
        <w:t>273 tilfeller  per 100.000 innbyggere de siste to ukene og en p</w:t>
      </w:r>
      <w:r w:rsidR="00335495" w:rsidRPr="0043467D">
        <w:rPr>
          <w:rFonts w:ascii="Tahoma" w:hAnsi="Tahoma" w:cs="Tahoma"/>
          <w:lang w:val="nb-NO" w:eastAsia="es-ES"/>
        </w:rPr>
        <w:t>rosentsats</w:t>
      </w:r>
      <w:r w:rsidRPr="0043467D">
        <w:rPr>
          <w:rFonts w:ascii="Tahoma" w:hAnsi="Tahoma" w:cs="Tahoma"/>
          <w:lang w:val="nb-NO" w:eastAsia="es-ES"/>
        </w:rPr>
        <w:t xml:space="preserve"> på 17,68%</w:t>
      </w:r>
      <w:r w:rsidR="00335495" w:rsidRPr="0043467D">
        <w:rPr>
          <w:rFonts w:ascii="Tahoma" w:hAnsi="Tahoma" w:cs="Tahoma"/>
          <w:lang w:val="nb-NO" w:eastAsia="es-ES"/>
        </w:rPr>
        <w:t>, det er</w:t>
      </w:r>
      <w:r w:rsidRPr="0043467D">
        <w:rPr>
          <w:rFonts w:ascii="Tahoma" w:hAnsi="Tahoma" w:cs="Tahoma"/>
          <w:lang w:val="nb-NO" w:eastAsia="es-ES"/>
        </w:rPr>
        <w:t xml:space="preserve"> </w:t>
      </w:r>
      <w:r w:rsidR="00335495" w:rsidRPr="0043467D">
        <w:rPr>
          <w:rFonts w:ascii="Tahoma" w:hAnsi="Tahoma" w:cs="Tahoma"/>
          <w:lang w:val="nb-NO" w:eastAsia="es-ES"/>
        </w:rPr>
        <w:t>d</w:t>
      </w:r>
      <w:r w:rsidRPr="0043467D">
        <w:rPr>
          <w:rFonts w:ascii="Tahoma" w:hAnsi="Tahoma" w:cs="Tahoma"/>
          <w:lang w:val="nb-NO" w:eastAsia="es-ES"/>
        </w:rPr>
        <w:t xml:space="preserve">isse </w:t>
      </w:r>
      <w:r w:rsidR="00335495" w:rsidRPr="0043467D">
        <w:rPr>
          <w:rFonts w:ascii="Tahoma" w:hAnsi="Tahoma" w:cs="Tahoma"/>
          <w:lang w:val="nb-NO" w:eastAsia="es-ES"/>
        </w:rPr>
        <w:t>tallene</w:t>
      </w:r>
      <w:r w:rsidRPr="0043467D">
        <w:rPr>
          <w:rFonts w:ascii="Tahoma" w:hAnsi="Tahoma" w:cs="Tahoma"/>
          <w:lang w:val="nb-NO" w:eastAsia="es-ES"/>
        </w:rPr>
        <w:t xml:space="preserve"> som har </w:t>
      </w:r>
      <w:r w:rsidR="00335495" w:rsidRPr="0043467D">
        <w:rPr>
          <w:rFonts w:ascii="Tahoma" w:hAnsi="Tahoma" w:cs="Tahoma"/>
          <w:lang w:val="nb-NO" w:eastAsia="es-ES"/>
        </w:rPr>
        <w:t>plassert regionen</w:t>
      </w:r>
      <w:r w:rsidRPr="0043467D">
        <w:rPr>
          <w:rFonts w:ascii="Tahoma" w:hAnsi="Tahoma" w:cs="Tahoma"/>
          <w:lang w:val="nb-NO" w:eastAsia="es-ES"/>
        </w:rPr>
        <w:t xml:space="preserve"> opp til nivå 4.</w:t>
      </w:r>
    </w:p>
    <w:p w14:paraId="0E98DBD9" w14:textId="77777777" w:rsidR="00F07C58" w:rsidRPr="0043467D" w:rsidRDefault="00F07C58" w:rsidP="0043467D">
      <w:pPr>
        <w:pStyle w:val="Sinespaciado"/>
        <w:rPr>
          <w:rFonts w:ascii="Tahoma" w:hAnsi="Tahoma" w:cs="Tahoma"/>
          <w:lang w:val="nb-NO" w:eastAsia="es-ES"/>
        </w:rPr>
      </w:pPr>
    </w:p>
    <w:p w14:paraId="1936C849" w14:textId="09FAEA0C" w:rsidR="00F07C58" w:rsidRPr="0043467D" w:rsidRDefault="001A35B2" w:rsidP="0043467D">
      <w:pPr>
        <w:pStyle w:val="Sinespaciado"/>
        <w:rPr>
          <w:rFonts w:ascii="Tahoma" w:hAnsi="Tahoma" w:cs="Tahoma"/>
          <w:lang w:val="nb-NO" w:eastAsia="es-ES"/>
        </w:rPr>
      </w:pPr>
      <w:r w:rsidRPr="0043467D">
        <w:rPr>
          <w:rFonts w:ascii="Tahoma" w:hAnsi="Tahoma" w:cs="Tahoma"/>
          <w:lang w:val="nb-NO" w:eastAsia="es-ES"/>
        </w:rPr>
        <w:t>I</w:t>
      </w:r>
      <w:r w:rsidR="00F07C58" w:rsidRPr="0043467D">
        <w:rPr>
          <w:rFonts w:ascii="Tahoma" w:hAnsi="Tahoma" w:cs="Tahoma"/>
          <w:lang w:val="nb-NO" w:eastAsia="es-ES"/>
        </w:rPr>
        <w:t xml:space="preserve"> henhold til helseplanen</w:t>
      </w:r>
      <w:r w:rsidR="00CA0A2B" w:rsidRPr="0043467D">
        <w:rPr>
          <w:rFonts w:ascii="Tahoma" w:hAnsi="Tahoma" w:cs="Tahoma"/>
          <w:lang w:val="nb-NO" w:eastAsia="es-ES"/>
        </w:rPr>
        <w:t xml:space="preserve">  er det ikke noe endring</w:t>
      </w:r>
      <w:r w:rsidR="00A32B27" w:rsidRPr="0043467D">
        <w:rPr>
          <w:rFonts w:ascii="Tahoma" w:hAnsi="Tahoma" w:cs="Tahoma"/>
          <w:lang w:val="nb-NO" w:eastAsia="es-ES"/>
        </w:rPr>
        <w:t>er</w:t>
      </w:r>
      <w:r w:rsidR="00CA0A2B" w:rsidRPr="0043467D">
        <w:rPr>
          <w:rFonts w:ascii="Tahoma" w:hAnsi="Tahoma" w:cs="Tahoma"/>
          <w:lang w:val="nb-NO" w:eastAsia="es-ES"/>
        </w:rPr>
        <w:t xml:space="preserve"> på tiltakene ved nivå 4, i forhold til nivå 3, men det kan innebære at det kan bli endringer og unntakstilstand</w:t>
      </w:r>
      <w:r w:rsidR="00A32B27" w:rsidRPr="0043467D">
        <w:rPr>
          <w:rFonts w:ascii="Tahoma" w:hAnsi="Tahoma" w:cs="Tahoma"/>
          <w:lang w:val="nb-NO" w:eastAsia="es-ES"/>
        </w:rPr>
        <w:t>, men dette er opp til hver region å bestemme.</w:t>
      </w:r>
    </w:p>
    <w:p w14:paraId="3EF0BA2E" w14:textId="3423472F" w:rsidR="00A32B27" w:rsidRPr="0043467D" w:rsidRDefault="00A32B27" w:rsidP="0043467D">
      <w:pPr>
        <w:pStyle w:val="Sinespaciado"/>
        <w:rPr>
          <w:rFonts w:ascii="Tahoma" w:hAnsi="Tahoma" w:cs="Tahoma"/>
          <w:lang w:val="nb-NO" w:eastAsia="es-ES"/>
        </w:rPr>
      </w:pPr>
    </w:p>
    <w:p w14:paraId="10CA9A1C" w14:textId="0953B630" w:rsidR="00A32B27" w:rsidRPr="0043467D" w:rsidRDefault="00A32B27" w:rsidP="0043467D">
      <w:pPr>
        <w:pStyle w:val="Sinespaciado"/>
        <w:rPr>
          <w:rFonts w:ascii="Tahoma" w:hAnsi="Tahoma" w:cs="Tahoma"/>
          <w:lang w:val="nb-NO" w:eastAsia="es-ES"/>
        </w:rPr>
      </w:pPr>
      <w:r w:rsidRPr="0043467D">
        <w:rPr>
          <w:rFonts w:ascii="Tahoma" w:hAnsi="Tahoma" w:cs="Tahoma"/>
          <w:lang w:val="nb-NO" w:eastAsia="es-ES"/>
        </w:rPr>
        <w:t xml:space="preserve">Begrensninger og tiltak på </w:t>
      </w:r>
      <w:r w:rsidR="001A35B2" w:rsidRPr="0043467D">
        <w:rPr>
          <w:rFonts w:ascii="Tahoma" w:hAnsi="Tahoma" w:cs="Tahoma"/>
          <w:lang w:val="nb-NO" w:eastAsia="es-ES"/>
        </w:rPr>
        <w:t>n</w:t>
      </w:r>
      <w:r w:rsidRPr="0043467D">
        <w:rPr>
          <w:rFonts w:ascii="Tahoma" w:hAnsi="Tahoma" w:cs="Tahoma"/>
          <w:lang w:val="nb-NO" w:eastAsia="es-ES"/>
        </w:rPr>
        <w:t>ivå 3 og 4</w:t>
      </w:r>
      <w:r w:rsidRPr="0043467D">
        <w:rPr>
          <w:rFonts w:ascii="Tahoma" w:hAnsi="Tahoma" w:cs="Tahoma"/>
          <w:lang w:val="nb-NO" w:eastAsia="es-ES"/>
        </w:rPr>
        <w:t xml:space="preserve">. </w:t>
      </w:r>
    </w:p>
    <w:p w14:paraId="2C84103D" w14:textId="77777777" w:rsidR="001A35B2" w:rsidRPr="0043467D" w:rsidRDefault="001A35B2" w:rsidP="0043467D">
      <w:pPr>
        <w:pStyle w:val="Sinespaciado"/>
        <w:rPr>
          <w:rFonts w:ascii="Tahoma" w:hAnsi="Tahoma" w:cs="Tahoma"/>
          <w:lang w:val="nb-NO" w:eastAsia="es-ES"/>
        </w:rPr>
      </w:pPr>
    </w:p>
    <w:p w14:paraId="4786E163" w14:textId="2CBE115D" w:rsidR="00A32B27" w:rsidRPr="00C160C5" w:rsidRDefault="00A32B27" w:rsidP="0043467D">
      <w:pPr>
        <w:pStyle w:val="Sinespaciado"/>
        <w:rPr>
          <w:rFonts w:ascii="Tahoma" w:hAnsi="Tahoma" w:cs="Tahoma"/>
          <w:highlight w:val="yellow"/>
          <w:lang w:val="nb-NO" w:eastAsia="es-ES"/>
        </w:rPr>
      </w:pPr>
      <w:r w:rsidRPr="00C160C5">
        <w:rPr>
          <w:rFonts w:ascii="Tahoma" w:hAnsi="Tahoma" w:cs="Tahoma"/>
          <w:highlight w:val="yellow"/>
          <w:lang w:val="nb-NO" w:eastAsia="es-ES"/>
        </w:rPr>
        <w:t>Familie og sosiale forhold</w:t>
      </w:r>
      <w:r w:rsidR="001A35B2" w:rsidRPr="00C160C5">
        <w:rPr>
          <w:rFonts w:ascii="Tahoma" w:hAnsi="Tahoma" w:cs="Tahoma"/>
          <w:highlight w:val="yellow"/>
          <w:lang w:val="nb-NO" w:eastAsia="es-ES"/>
        </w:rPr>
        <w:t>:</w:t>
      </w:r>
    </w:p>
    <w:p w14:paraId="1C817C2B" w14:textId="12C3ED70" w:rsidR="00A32B27" w:rsidRPr="00C160C5" w:rsidRDefault="00A32B27" w:rsidP="0043467D">
      <w:pPr>
        <w:pStyle w:val="Sinespaciado"/>
        <w:rPr>
          <w:rFonts w:ascii="Tahoma" w:hAnsi="Tahoma" w:cs="Tahoma"/>
          <w:highlight w:val="yellow"/>
          <w:lang w:val="nb-NO" w:eastAsia="es-ES"/>
        </w:rPr>
      </w:pPr>
      <w:r w:rsidRPr="00C160C5">
        <w:rPr>
          <w:rFonts w:ascii="Tahoma" w:hAnsi="Tahoma" w:cs="Tahoma"/>
          <w:highlight w:val="yellow"/>
          <w:lang w:val="nb-NO" w:eastAsia="es-ES"/>
        </w:rPr>
        <w:t xml:space="preserve">- Begrens sosiale </w:t>
      </w:r>
      <w:r w:rsidR="001A35B2" w:rsidRPr="00C160C5">
        <w:rPr>
          <w:rFonts w:ascii="Tahoma" w:hAnsi="Tahoma" w:cs="Tahoma"/>
          <w:highlight w:val="yellow"/>
          <w:lang w:val="nb-NO" w:eastAsia="es-ES"/>
        </w:rPr>
        <w:t xml:space="preserve">møter så mye som mulig, </w:t>
      </w:r>
      <w:r w:rsidRPr="00C160C5">
        <w:rPr>
          <w:rFonts w:ascii="Tahoma" w:hAnsi="Tahoma" w:cs="Tahoma"/>
          <w:highlight w:val="yellow"/>
          <w:lang w:val="nb-NO" w:eastAsia="es-ES"/>
        </w:rPr>
        <w:t xml:space="preserve"> uten</w:t>
      </w:r>
      <w:r w:rsidR="001A35B2" w:rsidRPr="00C160C5">
        <w:rPr>
          <w:rFonts w:ascii="Tahoma" w:hAnsi="Tahoma" w:cs="Tahoma"/>
          <w:highlight w:val="yellow"/>
          <w:lang w:val="nb-NO" w:eastAsia="es-ES"/>
        </w:rPr>
        <w:t xml:space="preserve">om de du bor sammen med. </w:t>
      </w:r>
    </w:p>
    <w:p w14:paraId="2E8531FF" w14:textId="3FCB8B28" w:rsidR="00A32B27" w:rsidRPr="00C160C5" w:rsidRDefault="00A32B27" w:rsidP="0043467D">
      <w:pPr>
        <w:pStyle w:val="Sinespaciado"/>
        <w:rPr>
          <w:rFonts w:ascii="Tahoma" w:hAnsi="Tahoma" w:cs="Tahoma"/>
          <w:highlight w:val="yellow"/>
          <w:lang w:val="nb-NO" w:eastAsia="es-ES"/>
        </w:rPr>
      </w:pPr>
      <w:r w:rsidRPr="00C160C5">
        <w:rPr>
          <w:rFonts w:ascii="Tahoma" w:hAnsi="Tahoma" w:cs="Tahoma"/>
          <w:highlight w:val="yellow"/>
          <w:lang w:val="nb-NO" w:eastAsia="es-ES"/>
        </w:rPr>
        <w:t xml:space="preserve">- </w:t>
      </w:r>
      <w:r w:rsidR="001A35B2" w:rsidRPr="00C160C5">
        <w:rPr>
          <w:rFonts w:ascii="Tahoma" w:hAnsi="Tahoma" w:cs="Tahoma"/>
          <w:highlight w:val="yellow"/>
          <w:lang w:val="nb-NO" w:eastAsia="es-ES"/>
        </w:rPr>
        <w:t>Sosiale møter</w:t>
      </w:r>
      <w:r w:rsidRPr="00C160C5">
        <w:rPr>
          <w:rFonts w:ascii="Tahoma" w:hAnsi="Tahoma" w:cs="Tahoma"/>
          <w:highlight w:val="yellow"/>
          <w:lang w:val="nb-NO" w:eastAsia="es-ES"/>
        </w:rPr>
        <w:t xml:space="preserve"> opp til maksimalt 6</w:t>
      </w:r>
      <w:r w:rsidR="001A35B2" w:rsidRPr="00C160C5">
        <w:rPr>
          <w:rFonts w:ascii="Tahoma" w:hAnsi="Tahoma" w:cs="Tahoma"/>
          <w:highlight w:val="yellow"/>
          <w:lang w:val="nb-NO" w:eastAsia="es-ES"/>
        </w:rPr>
        <w:t xml:space="preserve"> personer, foruten om de du bor sammen med.</w:t>
      </w:r>
      <w:r w:rsidRPr="00C160C5">
        <w:rPr>
          <w:rFonts w:ascii="Tahoma" w:hAnsi="Tahoma" w:cs="Tahoma"/>
          <w:highlight w:val="yellow"/>
          <w:lang w:val="nb-NO" w:eastAsia="es-ES"/>
        </w:rPr>
        <w:t xml:space="preserve"> </w:t>
      </w:r>
    </w:p>
    <w:p w14:paraId="46DBDC34" w14:textId="466C15E2" w:rsidR="00A32B27" w:rsidRPr="0043467D" w:rsidRDefault="00A32B27" w:rsidP="0043467D">
      <w:pPr>
        <w:pStyle w:val="Sinespaciado"/>
        <w:rPr>
          <w:rFonts w:ascii="Tahoma" w:hAnsi="Tahoma" w:cs="Tahoma"/>
          <w:lang w:val="nb-NO" w:eastAsia="es-ES"/>
        </w:rPr>
      </w:pPr>
      <w:r w:rsidRPr="00C160C5">
        <w:rPr>
          <w:rFonts w:ascii="Tahoma" w:hAnsi="Tahoma" w:cs="Tahoma"/>
          <w:highlight w:val="yellow"/>
          <w:lang w:val="nb-NO" w:eastAsia="es-ES"/>
        </w:rPr>
        <w:t xml:space="preserve">- </w:t>
      </w:r>
      <w:r w:rsidR="001A35B2" w:rsidRPr="00C160C5">
        <w:rPr>
          <w:rFonts w:ascii="Tahoma" w:hAnsi="Tahoma" w:cs="Tahoma"/>
          <w:highlight w:val="yellow"/>
          <w:lang w:val="nb-NO" w:eastAsia="es-ES"/>
        </w:rPr>
        <w:t>Det anbefales å holde seg mest mulig</w:t>
      </w:r>
      <w:r w:rsidRPr="00C160C5">
        <w:rPr>
          <w:rFonts w:ascii="Tahoma" w:hAnsi="Tahoma" w:cs="Tahoma"/>
          <w:highlight w:val="yellow"/>
          <w:lang w:val="nb-NO" w:eastAsia="es-ES"/>
        </w:rPr>
        <w:t xml:space="preserve"> hjemme.</w:t>
      </w:r>
    </w:p>
    <w:p w14:paraId="7B9B8530" w14:textId="09559CCF" w:rsidR="00A32B27" w:rsidRPr="0043467D" w:rsidRDefault="00A32B27" w:rsidP="0043467D">
      <w:pPr>
        <w:pStyle w:val="Sinespaciado"/>
        <w:rPr>
          <w:rFonts w:ascii="Tahoma" w:hAnsi="Tahoma" w:cs="Tahoma"/>
          <w:lang w:val="nb-NO" w:eastAsia="es-ES"/>
        </w:rPr>
      </w:pPr>
      <w:r w:rsidRPr="0043467D">
        <w:rPr>
          <w:rFonts w:ascii="Tahoma" w:hAnsi="Tahoma" w:cs="Tahoma"/>
          <w:lang w:val="nb-NO" w:eastAsia="es-ES"/>
        </w:rPr>
        <w:t>- Vurdering av begrensning av åpningstider til publikum frem til 2</w:t>
      </w:r>
      <w:r w:rsidR="001A35B2" w:rsidRPr="0043467D">
        <w:rPr>
          <w:rFonts w:ascii="Tahoma" w:hAnsi="Tahoma" w:cs="Tahoma"/>
          <w:lang w:val="nb-NO" w:eastAsia="es-ES"/>
        </w:rPr>
        <w:t>3.</w:t>
      </w:r>
    </w:p>
    <w:p w14:paraId="346D784F" w14:textId="77777777" w:rsidR="001A35B2" w:rsidRPr="0043467D" w:rsidRDefault="001A35B2" w:rsidP="0043467D">
      <w:pPr>
        <w:pStyle w:val="Sinespaciado"/>
        <w:rPr>
          <w:rFonts w:ascii="Tahoma" w:hAnsi="Tahoma" w:cs="Tahoma"/>
          <w:lang w:val="nb-NO" w:eastAsia="es-ES"/>
        </w:rPr>
      </w:pPr>
    </w:p>
    <w:p w14:paraId="18517B86" w14:textId="032B3C89" w:rsidR="00A32B27" w:rsidRPr="0043467D" w:rsidRDefault="001A35B2" w:rsidP="0043467D">
      <w:pPr>
        <w:pStyle w:val="Sinespaciado"/>
        <w:rPr>
          <w:rFonts w:ascii="Tahoma" w:hAnsi="Tahoma" w:cs="Tahoma"/>
          <w:lang w:val="nb-NO" w:eastAsia="es-ES"/>
        </w:rPr>
      </w:pPr>
      <w:r w:rsidRPr="0043467D">
        <w:rPr>
          <w:rFonts w:ascii="Tahoma" w:hAnsi="Tahoma" w:cs="Tahoma"/>
          <w:lang w:val="nb-NO" w:eastAsia="es-ES"/>
        </w:rPr>
        <w:t>Bevegelighet:</w:t>
      </w:r>
    </w:p>
    <w:p w14:paraId="08FC8B8A" w14:textId="04D4FA83" w:rsidR="00A32B27" w:rsidRPr="0043467D" w:rsidRDefault="00A32B27" w:rsidP="0043467D">
      <w:pPr>
        <w:pStyle w:val="Sinespaciado"/>
        <w:rPr>
          <w:rFonts w:ascii="Tahoma" w:hAnsi="Tahoma" w:cs="Tahoma"/>
          <w:lang w:val="nb-NO" w:eastAsia="es-ES"/>
        </w:rPr>
      </w:pPr>
      <w:r w:rsidRPr="0043467D">
        <w:rPr>
          <w:rFonts w:ascii="Tahoma" w:hAnsi="Tahoma" w:cs="Tahoma"/>
          <w:lang w:val="nb-NO" w:eastAsia="es-ES"/>
        </w:rPr>
        <w:t xml:space="preserve">- Befolkningen anbefales å forlate hjemmet bare </w:t>
      </w:r>
      <w:r w:rsidR="001A35B2" w:rsidRPr="0043467D">
        <w:rPr>
          <w:rFonts w:ascii="Tahoma" w:hAnsi="Tahoma" w:cs="Tahoma"/>
          <w:lang w:val="nb-NO" w:eastAsia="es-ES"/>
        </w:rPr>
        <w:t xml:space="preserve">dersom det </w:t>
      </w:r>
      <w:r w:rsidRPr="0043467D">
        <w:rPr>
          <w:rFonts w:ascii="Tahoma" w:hAnsi="Tahoma" w:cs="Tahoma"/>
          <w:lang w:val="nb-NO" w:eastAsia="es-ES"/>
        </w:rPr>
        <w:t xml:space="preserve"> er nødvendig</w:t>
      </w:r>
      <w:r w:rsidR="001A35B2" w:rsidRPr="0043467D">
        <w:rPr>
          <w:rFonts w:ascii="Tahoma" w:hAnsi="Tahoma" w:cs="Tahoma"/>
          <w:lang w:val="nb-NO" w:eastAsia="es-ES"/>
        </w:rPr>
        <w:t>. Det anbefales også å u</w:t>
      </w:r>
      <w:r w:rsidRPr="0043467D">
        <w:rPr>
          <w:rFonts w:ascii="Tahoma" w:hAnsi="Tahoma" w:cs="Tahoma"/>
          <w:lang w:val="nb-NO" w:eastAsia="es-ES"/>
        </w:rPr>
        <w:t xml:space="preserve">nngå lukkede </w:t>
      </w:r>
      <w:r w:rsidR="001A35B2" w:rsidRPr="0043467D">
        <w:rPr>
          <w:rFonts w:ascii="Tahoma" w:hAnsi="Tahoma" w:cs="Tahoma"/>
          <w:lang w:val="nb-NO" w:eastAsia="es-ES"/>
        </w:rPr>
        <w:t xml:space="preserve">lokaler, </w:t>
      </w:r>
      <w:r w:rsidRPr="0043467D">
        <w:rPr>
          <w:rFonts w:ascii="Tahoma" w:hAnsi="Tahoma" w:cs="Tahoma"/>
          <w:lang w:val="nb-NO" w:eastAsia="es-ES"/>
        </w:rPr>
        <w:t xml:space="preserve"> der</w:t>
      </w:r>
      <w:r w:rsidR="001A35B2" w:rsidRPr="0043467D">
        <w:rPr>
          <w:rFonts w:ascii="Tahoma" w:hAnsi="Tahoma" w:cs="Tahoma"/>
          <w:lang w:val="nb-NO" w:eastAsia="es-ES"/>
        </w:rPr>
        <w:t xml:space="preserve"> en ikke har mulighet til å bruke munnbind og hvor mange mennesker er tilstede.</w:t>
      </w:r>
      <w:r w:rsidRPr="0043467D">
        <w:rPr>
          <w:rFonts w:ascii="Tahoma" w:hAnsi="Tahoma" w:cs="Tahoma"/>
          <w:lang w:val="nb-NO" w:eastAsia="es-ES"/>
        </w:rPr>
        <w:t xml:space="preserve"> </w:t>
      </w:r>
    </w:p>
    <w:p w14:paraId="5B81E806" w14:textId="30790F38" w:rsidR="00A32B27" w:rsidRPr="0043467D" w:rsidRDefault="00A32B27" w:rsidP="0043467D">
      <w:pPr>
        <w:pStyle w:val="Sinespaciado"/>
        <w:rPr>
          <w:rFonts w:ascii="Tahoma" w:hAnsi="Tahoma" w:cs="Tahoma"/>
          <w:lang w:val="nb-NO" w:eastAsia="es-ES"/>
        </w:rPr>
      </w:pPr>
      <w:r w:rsidRPr="0043467D">
        <w:rPr>
          <w:rFonts w:ascii="Tahoma" w:hAnsi="Tahoma" w:cs="Tahoma"/>
          <w:lang w:val="nb-NO" w:eastAsia="es-ES"/>
        </w:rPr>
        <w:t xml:space="preserve">- Vurder begrensningen av </w:t>
      </w:r>
      <w:r w:rsidR="001A35B2" w:rsidRPr="0043467D">
        <w:rPr>
          <w:rFonts w:ascii="Tahoma" w:hAnsi="Tahoma" w:cs="Tahoma"/>
          <w:lang w:val="nb-NO" w:eastAsia="es-ES"/>
        </w:rPr>
        <w:t>å bevege deg i regionen</w:t>
      </w:r>
      <w:r w:rsidR="006F1094" w:rsidRPr="0043467D">
        <w:rPr>
          <w:rFonts w:ascii="Tahoma" w:hAnsi="Tahoma" w:cs="Tahoma"/>
          <w:lang w:val="nb-NO" w:eastAsia="es-ES"/>
        </w:rPr>
        <w:t>, bortsett fra om det er strengt nødvendig.</w:t>
      </w:r>
      <w:r w:rsidRPr="0043467D">
        <w:rPr>
          <w:rFonts w:ascii="Tahoma" w:hAnsi="Tahoma" w:cs="Tahoma"/>
          <w:lang w:val="nb-NO" w:eastAsia="es-ES"/>
        </w:rPr>
        <w:t xml:space="preserve"> </w:t>
      </w:r>
    </w:p>
    <w:p w14:paraId="2F499EFA" w14:textId="77777777" w:rsidR="006F1094" w:rsidRPr="0043467D" w:rsidRDefault="006F1094" w:rsidP="0043467D">
      <w:pPr>
        <w:pStyle w:val="Sinespaciado"/>
        <w:rPr>
          <w:rFonts w:ascii="Tahoma" w:hAnsi="Tahoma" w:cs="Tahoma"/>
          <w:lang w:val="nb-NO" w:eastAsia="es-ES"/>
        </w:rPr>
      </w:pPr>
    </w:p>
    <w:p w14:paraId="21AF258B" w14:textId="3664A92C" w:rsidR="00A32B27" w:rsidRPr="0043467D" w:rsidRDefault="00A32B27" w:rsidP="0043467D">
      <w:pPr>
        <w:pStyle w:val="Sinespaciado"/>
        <w:rPr>
          <w:rFonts w:ascii="Tahoma" w:hAnsi="Tahoma" w:cs="Tahoma"/>
          <w:lang w:val="nb-NO" w:eastAsia="es-ES"/>
        </w:rPr>
      </w:pPr>
      <w:r w:rsidRPr="0043467D">
        <w:rPr>
          <w:rFonts w:ascii="Tahoma" w:hAnsi="Tahoma" w:cs="Tahoma"/>
          <w:lang w:val="nb-NO" w:eastAsia="es-ES"/>
        </w:rPr>
        <w:t>Jobb</w:t>
      </w:r>
      <w:r w:rsidR="006F1094" w:rsidRPr="0043467D">
        <w:rPr>
          <w:rFonts w:ascii="Tahoma" w:hAnsi="Tahoma" w:cs="Tahoma"/>
          <w:lang w:val="nb-NO" w:eastAsia="es-ES"/>
        </w:rPr>
        <w:t>:</w:t>
      </w:r>
    </w:p>
    <w:p w14:paraId="57400688" w14:textId="692A5784" w:rsidR="00A32B27" w:rsidRPr="0043467D" w:rsidRDefault="00A32B27" w:rsidP="0043467D">
      <w:pPr>
        <w:pStyle w:val="Sinespaciado"/>
        <w:rPr>
          <w:rFonts w:ascii="Tahoma" w:hAnsi="Tahoma" w:cs="Tahoma"/>
          <w:lang w:val="nb-NO" w:eastAsia="es-ES"/>
        </w:rPr>
      </w:pPr>
      <w:r w:rsidRPr="0043467D">
        <w:rPr>
          <w:rFonts w:ascii="Tahoma" w:hAnsi="Tahoma" w:cs="Tahoma"/>
          <w:lang w:val="nb-NO" w:eastAsia="es-ES"/>
        </w:rPr>
        <w:t>- Gå på jobb</w:t>
      </w:r>
      <w:r w:rsidR="006F1094" w:rsidRPr="0043467D">
        <w:rPr>
          <w:rFonts w:ascii="Tahoma" w:hAnsi="Tahoma" w:cs="Tahoma"/>
          <w:lang w:val="nb-NO" w:eastAsia="es-ES"/>
        </w:rPr>
        <w:t xml:space="preserve"> som vanlig</w:t>
      </w:r>
      <w:r w:rsidRPr="0043467D">
        <w:rPr>
          <w:rFonts w:ascii="Tahoma" w:hAnsi="Tahoma" w:cs="Tahoma"/>
          <w:lang w:val="nb-NO" w:eastAsia="es-ES"/>
        </w:rPr>
        <w:t xml:space="preserve">  forutsatt at fysisk distansering og hygiene og forebyggende tiltak opprettholdes.</w:t>
      </w:r>
    </w:p>
    <w:p w14:paraId="186C5D8A" w14:textId="77777777" w:rsidR="006F1094" w:rsidRPr="0043467D" w:rsidRDefault="006F1094" w:rsidP="0043467D">
      <w:pPr>
        <w:pStyle w:val="Sinespaciado"/>
        <w:rPr>
          <w:rFonts w:ascii="Tahoma" w:hAnsi="Tahoma" w:cs="Tahoma"/>
          <w:lang w:val="nb-NO" w:eastAsia="es-ES"/>
        </w:rPr>
      </w:pPr>
    </w:p>
    <w:p w14:paraId="4E4782B8" w14:textId="104D30E8" w:rsidR="00A32B27" w:rsidRPr="0043467D" w:rsidRDefault="00A32B27" w:rsidP="0043467D">
      <w:pPr>
        <w:pStyle w:val="Sinespaciado"/>
        <w:rPr>
          <w:rFonts w:ascii="Tahoma" w:hAnsi="Tahoma" w:cs="Tahoma"/>
          <w:lang w:val="nb-NO" w:eastAsia="es-ES"/>
        </w:rPr>
      </w:pPr>
      <w:r w:rsidRPr="0043467D">
        <w:rPr>
          <w:rFonts w:ascii="Tahoma" w:hAnsi="Tahoma" w:cs="Tahoma"/>
          <w:lang w:val="nb-NO" w:eastAsia="es-ES"/>
        </w:rPr>
        <w:t>Skoler</w:t>
      </w:r>
      <w:r w:rsidR="006F1094" w:rsidRPr="0043467D">
        <w:rPr>
          <w:rFonts w:ascii="Tahoma" w:hAnsi="Tahoma" w:cs="Tahoma"/>
          <w:lang w:val="nb-NO" w:eastAsia="es-ES"/>
        </w:rPr>
        <w:t>:</w:t>
      </w:r>
    </w:p>
    <w:p w14:paraId="286EBB97" w14:textId="5FE3DE23" w:rsidR="00A32B27" w:rsidRPr="0043467D" w:rsidRDefault="00A32B27" w:rsidP="0043467D">
      <w:pPr>
        <w:pStyle w:val="Sinespaciado"/>
        <w:rPr>
          <w:rFonts w:ascii="Tahoma" w:hAnsi="Tahoma" w:cs="Tahoma"/>
          <w:lang w:val="nb-NO" w:eastAsia="es-ES"/>
        </w:rPr>
      </w:pPr>
      <w:r w:rsidRPr="0043467D">
        <w:rPr>
          <w:rFonts w:ascii="Tahoma" w:hAnsi="Tahoma" w:cs="Tahoma"/>
          <w:lang w:val="nb-NO" w:eastAsia="es-ES"/>
        </w:rPr>
        <w:t>- De vil holdes åpne gjennom hele skoleåret</w:t>
      </w:r>
      <w:r w:rsidR="006F1094" w:rsidRPr="0043467D">
        <w:rPr>
          <w:rFonts w:ascii="Tahoma" w:hAnsi="Tahoma" w:cs="Tahoma"/>
          <w:lang w:val="nb-NO" w:eastAsia="es-ES"/>
        </w:rPr>
        <w:t>.</w:t>
      </w:r>
    </w:p>
    <w:p w14:paraId="3B1F552A" w14:textId="6719553E" w:rsidR="00A32B27" w:rsidRPr="0043467D" w:rsidRDefault="00A32B27" w:rsidP="0043467D">
      <w:pPr>
        <w:pStyle w:val="Sinespaciado"/>
        <w:rPr>
          <w:rFonts w:ascii="Tahoma" w:hAnsi="Tahoma" w:cs="Tahoma"/>
          <w:lang w:val="nb-NO" w:eastAsia="es-ES"/>
        </w:rPr>
      </w:pPr>
      <w:r w:rsidRPr="0043467D">
        <w:rPr>
          <w:rFonts w:ascii="Tahoma" w:hAnsi="Tahoma" w:cs="Tahoma"/>
          <w:lang w:val="nb-NO" w:eastAsia="es-ES"/>
        </w:rPr>
        <w:t xml:space="preserve">- I tilfelle utbrudd eller ukontrollert </w:t>
      </w:r>
      <w:r w:rsidR="006F1094" w:rsidRPr="0043467D">
        <w:rPr>
          <w:rFonts w:ascii="Tahoma" w:hAnsi="Tahoma" w:cs="Tahoma"/>
          <w:lang w:val="nb-NO" w:eastAsia="es-ES"/>
        </w:rPr>
        <w:t>smitte, vil det vurderes delvis hjemmeundervisning og oppmøte ved skolen,samt endring av tiltak og klokkeslett. Det vil evt. prøve å unngå helt nedstenging av skolene.</w:t>
      </w:r>
      <w:r w:rsidRPr="0043467D">
        <w:rPr>
          <w:rFonts w:ascii="Tahoma" w:hAnsi="Tahoma" w:cs="Tahoma"/>
          <w:lang w:val="nb-NO" w:eastAsia="es-ES"/>
        </w:rPr>
        <w:t xml:space="preserve"> </w:t>
      </w:r>
    </w:p>
    <w:p w14:paraId="3C1306C6" w14:textId="256DCAFE" w:rsidR="00A32B27" w:rsidRPr="0043467D" w:rsidRDefault="00A32B27" w:rsidP="0043467D">
      <w:pPr>
        <w:pStyle w:val="Sinespaciado"/>
        <w:rPr>
          <w:rFonts w:ascii="Tahoma" w:hAnsi="Tahoma" w:cs="Tahoma"/>
          <w:lang w:val="nb-NO" w:eastAsia="es-ES"/>
        </w:rPr>
      </w:pPr>
      <w:r w:rsidRPr="0043467D">
        <w:rPr>
          <w:rFonts w:ascii="Tahoma" w:hAnsi="Tahoma" w:cs="Tahoma"/>
          <w:lang w:val="nb-NO" w:eastAsia="es-ES"/>
        </w:rPr>
        <w:t xml:space="preserve">- Kjøreskoler, akademier og </w:t>
      </w:r>
      <w:r w:rsidRPr="00C160C5">
        <w:rPr>
          <w:rFonts w:ascii="Tahoma" w:hAnsi="Tahoma" w:cs="Tahoma"/>
          <w:highlight w:val="yellow"/>
          <w:lang w:val="nb-NO" w:eastAsia="es-ES"/>
        </w:rPr>
        <w:t>andre ikke-regulerte u</w:t>
      </w:r>
      <w:r w:rsidR="006F1094" w:rsidRPr="00C160C5">
        <w:rPr>
          <w:rFonts w:ascii="Tahoma" w:hAnsi="Tahoma" w:cs="Tahoma"/>
          <w:highlight w:val="yellow"/>
          <w:lang w:val="nb-NO" w:eastAsia="es-ES"/>
        </w:rPr>
        <w:t>ndervisning</w:t>
      </w:r>
      <w:r w:rsidRPr="00C160C5">
        <w:rPr>
          <w:rFonts w:ascii="Tahoma" w:hAnsi="Tahoma" w:cs="Tahoma"/>
          <w:highlight w:val="yellow"/>
          <w:lang w:val="nb-NO" w:eastAsia="es-ES"/>
        </w:rPr>
        <w:t xml:space="preserve">ssentre: </w:t>
      </w:r>
      <w:r w:rsidR="006F1094" w:rsidRPr="00C160C5">
        <w:rPr>
          <w:rFonts w:ascii="Tahoma" w:hAnsi="Tahoma" w:cs="Tahoma"/>
          <w:highlight w:val="yellow"/>
          <w:lang w:val="nb-NO" w:eastAsia="es-ES"/>
        </w:rPr>
        <w:t>Det anbefales nettbaset hjemmeundervisning.</w:t>
      </w:r>
      <w:r w:rsidR="006F1094" w:rsidRPr="0043467D">
        <w:rPr>
          <w:rFonts w:ascii="Tahoma" w:hAnsi="Tahoma" w:cs="Tahoma"/>
          <w:lang w:val="nb-NO" w:eastAsia="es-ES"/>
        </w:rPr>
        <w:t xml:space="preserve"> Eller maks </w:t>
      </w:r>
      <w:r w:rsidRPr="0043467D">
        <w:rPr>
          <w:rFonts w:ascii="Tahoma" w:hAnsi="Tahoma" w:cs="Tahoma"/>
          <w:lang w:val="nb-NO" w:eastAsia="es-ES"/>
        </w:rPr>
        <w:t xml:space="preserve"> </w:t>
      </w:r>
      <w:r w:rsidR="006F1094" w:rsidRPr="0043467D">
        <w:rPr>
          <w:rFonts w:ascii="Tahoma" w:hAnsi="Tahoma" w:cs="Tahoma"/>
          <w:lang w:val="nb-NO" w:eastAsia="es-ES"/>
        </w:rPr>
        <w:t>k</w:t>
      </w:r>
      <w:r w:rsidRPr="0043467D">
        <w:rPr>
          <w:rFonts w:ascii="Tahoma" w:hAnsi="Tahoma" w:cs="Tahoma"/>
          <w:lang w:val="nb-NO" w:eastAsia="es-ES"/>
        </w:rPr>
        <w:t xml:space="preserve">apasitet ⅓ og stanse </w:t>
      </w:r>
      <w:r w:rsidR="006F1094" w:rsidRPr="0043467D">
        <w:rPr>
          <w:rFonts w:ascii="Tahoma" w:hAnsi="Tahoma" w:cs="Tahoma"/>
          <w:lang w:val="nb-NO" w:eastAsia="es-ES"/>
        </w:rPr>
        <w:t>undervisningen om personer i risikogrupper deltar.</w:t>
      </w:r>
    </w:p>
    <w:p w14:paraId="00113411" w14:textId="2F070FB9" w:rsidR="006F1094" w:rsidRPr="0043467D" w:rsidRDefault="006F1094" w:rsidP="0043467D">
      <w:pPr>
        <w:pStyle w:val="Sinespaciado"/>
        <w:rPr>
          <w:rFonts w:ascii="Tahoma" w:hAnsi="Tahoma" w:cs="Tahoma"/>
          <w:lang w:val="nb-NO" w:eastAsia="es-ES"/>
        </w:rPr>
      </w:pPr>
    </w:p>
    <w:p w14:paraId="0CAF1A73" w14:textId="4F057391" w:rsidR="006F1094" w:rsidRPr="0043467D" w:rsidRDefault="006F1094" w:rsidP="0043467D">
      <w:pPr>
        <w:pStyle w:val="Sinespaciado"/>
        <w:rPr>
          <w:rFonts w:ascii="Tahoma" w:hAnsi="Tahoma" w:cs="Tahoma"/>
          <w:lang w:val="nb-NO" w:eastAsia="es-ES"/>
        </w:rPr>
      </w:pPr>
      <w:r w:rsidRPr="0043467D">
        <w:rPr>
          <w:rFonts w:ascii="Tahoma" w:hAnsi="Tahoma" w:cs="Tahoma"/>
          <w:lang w:val="nb-NO" w:eastAsia="es-ES"/>
        </w:rPr>
        <w:t>O</w:t>
      </w:r>
      <w:r w:rsidRPr="0043467D">
        <w:rPr>
          <w:rFonts w:ascii="Tahoma" w:hAnsi="Tahoma" w:cs="Tahoma"/>
          <w:lang w:val="nb-NO" w:eastAsia="es-ES"/>
        </w:rPr>
        <w:t>ffentlig transport</w:t>
      </w:r>
      <w:r w:rsidR="001345A4" w:rsidRPr="0043467D">
        <w:rPr>
          <w:rFonts w:ascii="Tahoma" w:hAnsi="Tahoma" w:cs="Tahoma"/>
          <w:lang w:val="nb-NO" w:eastAsia="es-ES"/>
        </w:rPr>
        <w:t>:</w:t>
      </w:r>
    </w:p>
    <w:p w14:paraId="068B5E65" w14:textId="77777777" w:rsidR="006F1094" w:rsidRPr="0043467D" w:rsidRDefault="006F1094" w:rsidP="0043467D">
      <w:pPr>
        <w:pStyle w:val="Sinespaciado"/>
        <w:rPr>
          <w:rFonts w:ascii="Tahoma" w:hAnsi="Tahoma" w:cs="Tahoma"/>
          <w:lang w:val="nb-NO" w:eastAsia="es-ES"/>
        </w:rPr>
      </w:pPr>
      <w:r w:rsidRPr="0043467D">
        <w:rPr>
          <w:rFonts w:ascii="Tahoma" w:hAnsi="Tahoma" w:cs="Tahoma"/>
          <w:lang w:val="nb-NO" w:eastAsia="es-ES"/>
        </w:rPr>
        <w:t>- Transport på sykkel eller gåing anbefales.</w:t>
      </w:r>
    </w:p>
    <w:p w14:paraId="2BB0FD38" w14:textId="77777777" w:rsidR="006F1094" w:rsidRPr="0043467D" w:rsidRDefault="006F1094" w:rsidP="0043467D">
      <w:pPr>
        <w:pStyle w:val="Sinespaciado"/>
        <w:rPr>
          <w:rFonts w:ascii="Tahoma" w:hAnsi="Tahoma" w:cs="Tahoma"/>
          <w:lang w:val="nb-NO" w:eastAsia="es-ES"/>
        </w:rPr>
      </w:pPr>
      <w:r w:rsidRPr="0043467D">
        <w:rPr>
          <w:rFonts w:ascii="Tahoma" w:hAnsi="Tahoma" w:cs="Tahoma"/>
          <w:lang w:val="nb-NO" w:eastAsia="es-ES"/>
        </w:rPr>
        <w:t>- Ikke mer enn 2 passasjerer per seterad i drosjer og VTC, med mindre de er samboere, og uten å innta setet ved siden av sjåføren.</w:t>
      </w:r>
    </w:p>
    <w:p w14:paraId="3FEF0D7C" w14:textId="3DDE9EF6" w:rsidR="006F1094" w:rsidRPr="0043467D" w:rsidRDefault="006F1094" w:rsidP="0043467D">
      <w:pPr>
        <w:pStyle w:val="Sinespaciado"/>
        <w:rPr>
          <w:rFonts w:ascii="Tahoma" w:hAnsi="Tahoma" w:cs="Tahoma"/>
          <w:lang w:val="nb-NO" w:eastAsia="es-ES"/>
        </w:rPr>
      </w:pPr>
      <w:r w:rsidRPr="0043467D">
        <w:rPr>
          <w:rFonts w:ascii="Tahoma" w:hAnsi="Tahoma" w:cs="Tahoma"/>
          <w:lang w:val="nb-NO" w:eastAsia="es-ES"/>
        </w:rPr>
        <w:lastRenderedPageBreak/>
        <w:t xml:space="preserve">- Unngå å reise i </w:t>
      </w:r>
      <w:r w:rsidR="001345A4" w:rsidRPr="0043467D">
        <w:rPr>
          <w:rFonts w:ascii="Tahoma" w:hAnsi="Tahoma" w:cs="Tahoma"/>
          <w:lang w:val="nb-NO" w:eastAsia="es-ES"/>
        </w:rPr>
        <w:t xml:space="preserve">rushtiden, </w:t>
      </w:r>
      <w:r w:rsidRPr="0043467D">
        <w:rPr>
          <w:rFonts w:ascii="Tahoma" w:hAnsi="Tahoma" w:cs="Tahoma"/>
          <w:lang w:val="nb-NO" w:eastAsia="es-ES"/>
        </w:rPr>
        <w:t xml:space="preserve"> bortsett fra </w:t>
      </w:r>
      <w:r w:rsidR="001345A4" w:rsidRPr="0043467D">
        <w:rPr>
          <w:rFonts w:ascii="Tahoma" w:hAnsi="Tahoma" w:cs="Tahoma"/>
          <w:lang w:val="nb-NO" w:eastAsia="es-ES"/>
        </w:rPr>
        <w:t xml:space="preserve">når du må </w:t>
      </w:r>
      <w:r w:rsidRPr="0043467D">
        <w:rPr>
          <w:rFonts w:ascii="Tahoma" w:hAnsi="Tahoma" w:cs="Tahoma"/>
          <w:lang w:val="nb-NO" w:eastAsia="es-ES"/>
        </w:rPr>
        <w:t>utføre viktige aktiviteter, gå på jobb eller skole.</w:t>
      </w:r>
    </w:p>
    <w:p w14:paraId="20851245" w14:textId="77777777" w:rsidR="001345A4" w:rsidRPr="0043467D" w:rsidRDefault="001345A4" w:rsidP="0043467D">
      <w:pPr>
        <w:pStyle w:val="Sinespaciado"/>
        <w:rPr>
          <w:rFonts w:ascii="Tahoma" w:hAnsi="Tahoma" w:cs="Tahoma"/>
          <w:lang w:val="nb-NO" w:eastAsia="es-ES"/>
        </w:rPr>
      </w:pPr>
    </w:p>
    <w:p w14:paraId="50E5141B" w14:textId="45904689" w:rsidR="006F1094" w:rsidRPr="0043467D" w:rsidRDefault="001345A4" w:rsidP="0043467D">
      <w:pPr>
        <w:pStyle w:val="Sinespaciado"/>
        <w:rPr>
          <w:rFonts w:ascii="Tahoma" w:hAnsi="Tahoma" w:cs="Tahoma"/>
          <w:lang w:val="nb-NO" w:eastAsia="es-ES"/>
        </w:rPr>
      </w:pPr>
      <w:r w:rsidRPr="0043467D">
        <w:rPr>
          <w:rFonts w:ascii="Tahoma" w:hAnsi="Tahoma" w:cs="Tahoma"/>
          <w:lang w:val="nb-NO" w:eastAsia="es-ES"/>
        </w:rPr>
        <w:t>B</w:t>
      </w:r>
      <w:r w:rsidR="006F1094" w:rsidRPr="0043467D">
        <w:rPr>
          <w:rFonts w:ascii="Tahoma" w:hAnsi="Tahoma" w:cs="Tahoma"/>
          <w:lang w:val="nb-NO" w:eastAsia="es-ES"/>
        </w:rPr>
        <w:t xml:space="preserve">egravelser, andre seremonier (bryllup, dåp ...) </w:t>
      </w:r>
      <w:r w:rsidRPr="0043467D">
        <w:rPr>
          <w:rFonts w:ascii="Tahoma" w:hAnsi="Tahoma" w:cs="Tahoma"/>
          <w:lang w:val="nb-NO" w:eastAsia="es-ES"/>
        </w:rPr>
        <w:t>:</w:t>
      </w:r>
    </w:p>
    <w:p w14:paraId="7F412346" w14:textId="1A9EB940" w:rsidR="006F1094" w:rsidRPr="0043467D" w:rsidRDefault="006F1094" w:rsidP="0043467D">
      <w:pPr>
        <w:pStyle w:val="Sinespaciado"/>
        <w:rPr>
          <w:rFonts w:ascii="Tahoma" w:hAnsi="Tahoma" w:cs="Tahoma"/>
          <w:lang w:val="nb-NO" w:eastAsia="es-ES"/>
        </w:rPr>
      </w:pPr>
      <w:r w:rsidRPr="0043467D">
        <w:rPr>
          <w:rFonts w:ascii="Tahoma" w:hAnsi="Tahoma" w:cs="Tahoma"/>
          <w:lang w:val="nb-NO" w:eastAsia="es-ES"/>
        </w:rPr>
        <w:t xml:space="preserve">Begravelser: Begrens kapasiteten til 1/3 i lukkede </w:t>
      </w:r>
      <w:r w:rsidR="001345A4" w:rsidRPr="0043467D">
        <w:rPr>
          <w:rFonts w:ascii="Tahoma" w:hAnsi="Tahoma" w:cs="Tahoma"/>
          <w:lang w:val="nb-NO" w:eastAsia="es-ES"/>
        </w:rPr>
        <w:t>lokaler</w:t>
      </w:r>
      <w:r w:rsidRPr="0043467D">
        <w:rPr>
          <w:rFonts w:ascii="Tahoma" w:hAnsi="Tahoma" w:cs="Tahoma"/>
          <w:lang w:val="nb-NO" w:eastAsia="es-ES"/>
        </w:rPr>
        <w:t xml:space="preserve"> (maksimalt 10 personer) når sikkerhetsavstanden kan garanteres.</w:t>
      </w:r>
    </w:p>
    <w:p w14:paraId="00F341F9" w14:textId="602037B1" w:rsidR="006F1094" w:rsidRPr="0043467D" w:rsidRDefault="006F1094" w:rsidP="0043467D">
      <w:pPr>
        <w:pStyle w:val="Sinespaciado"/>
        <w:rPr>
          <w:rFonts w:ascii="Tahoma" w:hAnsi="Tahoma" w:cs="Tahoma"/>
          <w:lang w:val="nb-NO" w:eastAsia="es-ES"/>
        </w:rPr>
      </w:pPr>
      <w:r w:rsidRPr="0043467D">
        <w:rPr>
          <w:rFonts w:ascii="Tahoma" w:hAnsi="Tahoma" w:cs="Tahoma"/>
          <w:lang w:val="nb-NO" w:eastAsia="es-ES"/>
        </w:rPr>
        <w:t xml:space="preserve">- Begrens deltakerne til 20 personer i åpne </w:t>
      </w:r>
      <w:r w:rsidR="001345A4" w:rsidRPr="0043467D">
        <w:rPr>
          <w:rFonts w:ascii="Tahoma" w:hAnsi="Tahoma" w:cs="Tahoma"/>
          <w:lang w:val="nb-NO" w:eastAsia="es-ES"/>
        </w:rPr>
        <w:t xml:space="preserve"> lokaler ( evt. ute) </w:t>
      </w:r>
      <w:r w:rsidRPr="0043467D">
        <w:rPr>
          <w:rFonts w:ascii="Tahoma" w:hAnsi="Tahoma" w:cs="Tahoma"/>
          <w:lang w:val="nb-NO" w:eastAsia="es-ES"/>
        </w:rPr>
        <w:t xml:space="preserve"> så lenge sikkerhetsavstanden kan garanteres.</w:t>
      </w:r>
    </w:p>
    <w:p w14:paraId="0F36A595" w14:textId="30317BC2" w:rsidR="006F1094" w:rsidRPr="0043467D" w:rsidRDefault="006F1094" w:rsidP="0043467D">
      <w:pPr>
        <w:pStyle w:val="Sinespaciado"/>
        <w:rPr>
          <w:rFonts w:ascii="Tahoma" w:hAnsi="Tahoma" w:cs="Tahoma"/>
          <w:lang w:val="nb-NO" w:eastAsia="es-ES"/>
        </w:rPr>
      </w:pPr>
      <w:r w:rsidRPr="0043467D">
        <w:rPr>
          <w:rFonts w:ascii="Tahoma" w:hAnsi="Tahoma" w:cs="Tahoma"/>
          <w:lang w:val="nb-NO" w:eastAsia="es-ES"/>
        </w:rPr>
        <w:t>- Seremonier: Hvis mulig, utsett feiringen til den epidemiologiske situasjonen forbedres. Kapasitet på ⅓ (maksimalt 10 personer).</w:t>
      </w:r>
    </w:p>
    <w:p w14:paraId="30D069DC" w14:textId="340CDEAD" w:rsidR="001345A4" w:rsidRPr="0043467D" w:rsidRDefault="001345A4" w:rsidP="0043467D">
      <w:pPr>
        <w:pStyle w:val="Sinespaciado"/>
        <w:rPr>
          <w:rFonts w:ascii="Tahoma" w:hAnsi="Tahoma" w:cs="Tahoma"/>
          <w:lang w:val="nb-NO" w:eastAsia="es-ES"/>
        </w:rPr>
      </w:pPr>
      <w:r w:rsidRPr="0043467D">
        <w:rPr>
          <w:rFonts w:ascii="Tahoma" w:hAnsi="Tahoma" w:cs="Tahoma"/>
          <w:lang w:val="nb-NO" w:eastAsia="es-ES"/>
        </w:rPr>
        <w:t>Sosiale helsesentre (dagsentre, sentre for funksjonshemmede osv.)</w:t>
      </w:r>
      <w:r w:rsidR="00434A27" w:rsidRPr="0043467D">
        <w:rPr>
          <w:rFonts w:ascii="Tahoma" w:hAnsi="Tahoma" w:cs="Tahoma"/>
          <w:lang w:val="nb-NO" w:eastAsia="es-ES"/>
        </w:rPr>
        <w:t>:</w:t>
      </w:r>
    </w:p>
    <w:p w14:paraId="4679F842" w14:textId="0C7CC989" w:rsidR="001345A4" w:rsidRPr="0043467D" w:rsidRDefault="001345A4" w:rsidP="0043467D">
      <w:pPr>
        <w:pStyle w:val="Sinespaciado"/>
        <w:rPr>
          <w:rFonts w:ascii="Tahoma" w:hAnsi="Tahoma" w:cs="Tahoma"/>
          <w:lang w:val="nb-NO" w:eastAsia="es-ES"/>
        </w:rPr>
      </w:pPr>
      <w:r w:rsidRPr="0043467D">
        <w:rPr>
          <w:rFonts w:ascii="Tahoma" w:hAnsi="Tahoma" w:cs="Tahoma"/>
          <w:lang w:val="nb-NO" w:eastAsia="es-ES"/>
        </w:rPr>
        <w:t xml:space="preserve">- Begrens beboernes </w:t>
      </w:r>
      <w:r w:rsidRPr="0043467D">
        <w:rPr>
          <w:rFonts w:ascii="Tahoma" w:hAnsi="Tahoma" w:cs="Tahoma"/>
          <w:lang w:val="nb-NO" w:eastAsia="es-ES"/>
        </w:rPr>
        <w:t>bevegelse ute.</w:t>
      </w:r>
    </w:p>
    <w:p w14:paraId="5035E5ED" w14:textId="4A27041C" w:rsidR="001345A4" w:rsidRPr="0043467D" w:rsidRDefault="001345A4" w:rsidP="0043467D">
      <w:pPr>
        <w:pStyle w:val="Sinespaciado"/>
        <w:rPr>
          <w:rFonts w:ascii="Tahoma" w:hAnsi="Tahoma" w:cs="Tahoma"/>
          <w:lang w:val="nb-NO" w:eastAsia="es-ES"/>
        </w:rPr>
      </w:pPr>
      <w:r w:rsidRPr="0043467D">
        <w:rPr>
          <w:rFonts w:ascii="Tahoma" w:hAnsi="Tahoma" w:cs="Tahoma"/>
          <w:lang w:val="nb-NO" w:eastAsia="es-ES"/>
        </w:rPr>
        <w:t>- Begrens besøk, garanter distansering og hygiene og forebyggingstiltak og under tilsyn.</w:t>
      </w:r>
    </w:p>
    <w:p w14:paraId="3EC288CB" w14:textId="113D5C6B" w:rsidR="001345A4" w:rsidRPr="0043467D" w:rsidRDefault="001345A4" w:rsidP="0043467D">
      <w:pPr>
        <w:pStyle w:val="Sinespaciado"/>
        <w:rPr>
          <w:rFonts w:ascii="Tahoma" w:hAnsi="Tahoma" w:cs="Tahoma"/>
          <w:lang w:val="nb-NO" w:eastAsia="es-ES"/>
        </w:rPr>
      </w:pPr>
      <w:r w:rsidRPr="0043467D">
        <w:rPr>
          <w:rFonts w:ascii="Tahoma" w:hAnsi="Tahoma" w:cs="Tahoma"/>
          <w:lang w:val="nb-NO" w:eastAsia="es-ES"/>
        </w:rPr>
        <w:t>- Avbryt aktiviteten med mindre det er et berettiget behov for å opprettholde den.</w:t>
      </w:r>
    </w:p>
    <w:p w14:paraId="7A0F3262" w14:textId="77777777" w:rsidR="00434A27" w:rsidRPr="0043467D" w:rsidRDefault="00434A27" w:rsidP="0043467D">
      <w:pPr>
        <w:pStyle w:val="Sinespaciado"/>
        <w:rPr>
          <w:rFonts w:ascii="Tahoma" w:hAnsi="Tahoma" w:cs="Tahoma"/>
          <w:lang w:val="nb-NO" w:eastAsia="es-ES"/>
        </w:rPr>
      </w:pPr>
    </w:p>
    <w:p w14:paraId="4806A977" w14:textId="6CC75D19" w:rsidR="001345A4" w:rsidRPr="0043467D" w:rsidRDefault="001345A4" w:rsidP="0043467D">
      <w:pPr>
        <w:pStyle w:val="Sinespaciado"/>
        <w:rPr>
          <w:rFonts w:ascii="Tahoma" w:hAnsi="Tahoma" w:cs="Tahoma"/>
          <w:lang w:val="nb-NO" w:eastAsia="es-ES"/>
        </w:rPr>
      </w:pPr>
      <w:r w:rsidRPr="0043467D">
        <w:rPr>
          <w:rFonts w:ascii="Tahoma" w:hAnsi="Tahoma" w:cs="Tahoma"/>
          <w:lang w:val="nb-NO" w:eastAsia="es-ES"/>
        </w:rPr>
        <w:t>Restauranter, barer og kafeer</w:t>
      </w:r>
      <w:r w:rsidR="00434A27" w:rsidRPr="0043467D">
        <w:rPr>
          <w:rFonts w:ascii="Tahoma" w:hAnsi="Tahoma" w:cs="Tahoma"/>
          <w:lang w:val="nb-NO" w:eastAsia="es-ES"/>
        </w:rPr>
        <w:t>:</w:t>
      </w:r>
    </w:p>
    <w:p w14:paraId="42A00C47" w14:textId="4723C355" w:rsidR="001345A4" w:rsidRPr="0043467D" w:rsidRDefault="001345A4" w:rsidP="0043467D">
      <w:pPr>
        <w:pStyle w:val="Sinespaciado"/>
        <w:rPr>
          <w:rFonts w:ascii="Tahoma" w:hAnsi="Tahoma" w:cs="Tahoma"/>
          <w:lang w:val="nb-NO" w:eastAsia="es-ES"/>
        </w:rPr>
      </w:pPr>
      <w:r w:rsidRPr="0043467D">
        <w:rPr>
          <w:rFonts w:ascii="Tahoma" w:hAnsi="Tahoma" w:cs="Tahoma"/>
          <w:lang w:val="nb-NO" w:eastAsia="es-ES"/>
        </w:rPr>
        <w:t>- Helsemyndigheten</w:t>
      </w:r>
      <w:r w:rsidR="00434A27" w:rsidRPr="0043467D">
        <w:rPr>
          <w:rFonts w:ascii="Tahoma" w:hAnsi="Tahoma" w:cs="Tahoma"/>
          <w:lang w:val="nb-NO" w:eastAsia="es-ES"/>
        </w:rPr>
        <w:t>e</w:t>
      </w:r>
      <w:r w:rsidRPr="0043467D">
        <w:rPr>
          <w:rFonts w:ascii="Tahoma" w:hAnsi="Tahoma" w:cs="Tahoma"/>
          <w:lang w:val="nb-NO" w:eastAsia="es-ES"/>
        </w:rPr>
        <w:t xml:space="preserve"> må vurdere </w:t>
      </w:r>
      <w:r w:rsidR="00434A27" w:rsidRPr="0043467D">
        <w:rPr>
          <w:rFonts w:ascii="Tahoma" w:hAnsi="Tahoma" w:cs="Tahoma"/>
          <w:lang w:val="nb-NO" w:eastAsia="es-ES"/>
        </w:rPr>
        <w:t>stenging av lokalene og  bare ha servering på bord ute. H</w:t>
      </w:r>
      <w:r w:rsidRPr="0043467D">
        <w:rPr>
          <w:rFonts w:ascii="Tahoma" w:hAnsi="Tahoma" w:cs="Tahoma"/>
          <w:lang w:val="nb-NO" w:eastAsia="es-ES"/>
        </w:rPr>
        <w:t>vis ikke, redusere kapasiteten til et minimum.</w:t>
      </w:r>
    </w:p>
    <w:p w14:paraId="1103D5AA" w14:textId="458CDECF" w:rsidR="001345A4" w:rsidRPr="0043467D" w:rsidRDefault="001345A4" w:rsidP="0043467D">
      <w:pPr>
        <w:pStyle w:val="Sinespaciado"/>
        <w:rPr>
          <w:rFonts w:ascii="Tahoma" w:hAnsi="Tahoma" w:cs="Tahoma"/>
          <w:lang w:val="nb-NO" w:eastAsia="es-ES"/>
        </w:rPr>
      </w:pPr>
      <w:r w:rsidRPr="0043467D">
        <w:rPr>
          <w:rFonts w:ascii="Tahoma" w:hAnsi="Tahoma" w:cs="Tahoma"/>
          <w:lang w:val="nb-NO" w:eastAsia="es-ES"/>
        </w:rPr>
        <w:t>- Utenfor</w:t>
      </w:r>
      <w:r w:rsidR="00434A27" w:rsidRPr="0043467D">
        <w:rPr>
          <w:rFonts w:ascii="Tahoma" w:hAnsi="Tahoma" w:cs="Tahoma"/>
          <w:lang w:val="nb-NO" w:eastAsia="es-ES"/>
        </w:rPr>
        <w:t xml:space="preserve"> lokalene en </w:t>
      </w:r>
      <w:r w:rsidRPr="0043467D">
        <w:rPr>
          <w:rFonts w:ascii="Tahoma" w:hAnsi="Tahoma" w:cs="Tahoma"/>
          <w:lang w:val="nb-NO" w:eastAsia="es-ES"/>
        </w:rPr>
        <w:t xml:space="preserve"> kapasitet 75%, med grupper av klienter atskilt og sittende, </w:t>
      </w:r>
      <w:r w:rsidR="00434A27" w:rsidRPr="0043467D">
        <w:rPr>
          <w:rFonts w:ascii="Tahoma" w:hAnsi="Tahoma" w:cs="Tahoma"/>
          <w:lang w:val="nb-NO" w:eastAsia="es-ES"/>
        </w:rPr>
        <w:t>max</w:t>
      </w:r>
      <w:r w:rsidRPr="0043467D">
        <w:rPr>
          <w:rFonts w:ascii="Tahoma" w:hAnsi="Tahoma" w:cs="Tahoma"/>
          <w:lang w:val="nb-NO" w:eastAsia="es-ES"/>
        </w:rPr>
        <w:t xml:space="preserve"> 6 personer</w:t>
      </w:r>
      <w:r w:rsidR="00434A27" w:rsidRPr="0043467D">
        <w:rPr>
          <w:rFonts w:ascii="Tahoma" w:hAnsi="Tahoma" w:cs="Tahoma"/>
          <w:lang w:val="nb-NO" w:eastAsia="es-ES"/>
        </w:rPr>
        <w:t xml:space="preserve"> ved hver gruppe.</w:t>
      </w:r>
    </w:p>
    <w:p w14:paraId="5B289460" w14:textId="58D7C9D9" w:rsidR="001345A4" w:rsidRPr="0043467D" w:rsidRDefault="001345A4" w:rsidP="0043467D">
      <w:pPr>
        <w:pStyle w:val="Sinespaciado"/>
        <w:rPr>
          <w:rFonts w:ascii="Tahoma" w:hAnsi="Tahoma" w:cs="Tahoma"/>
          <w:lang w:val="nb-NO" w:eastAsia="es-ES"/>
        </w:rPr>
      </w:pPr>
      <w:r w:rsidRPr="0043467D">
        <w:rPr>
          <w:rFonts w:ascii="Tahoma" w:hAnsi="Tahoma" w:cs="Tahoma"/>
          <w:lang w:val="nb-NO" w:eastAsia="es-ES"/>
        </w:rPr>
        <w:t xml:space="preserve">- </w:t>
      </w:r>
      <w:r w:rsidR="00434A27" w:rsidRPr="0043467D">
        <w:rPr>
          <w:rFonts w:ascii="Tahoma" w:hAnsi="Tahoma" w:cs="Tahoma"/>
          <w:lang w:val="nb-NO" w:eastAsia="es-ES"/>
        </w:rPr>
        <w:t xml:space="preserve">Alle må stenge kl. 23. </w:t>
      </w:r>
    </w:p>
    <w:p w14:paraId="3ED11ADD" w14:textId="2630C414" w:rsidR="001345A4" w:rsidRPr="0043467D" w:rsidRDefault="001345A4" w:rsidP="0043467D">
      <w:pPr>
        <w:pStyle w:val="Sinespaciado"/>
        <w:rPr>
          <w:rFonts w:ascii="Tahoma" w:hAnsi="Tahoma" w:cs="Tahoma"/>
          <w:lang w:val="nb-NO" w:eastAsia="es-ES"/>
        </w:rPr>
      </w:pPr>
      <w:r w:rsidRPr="0043467D">
        <w:rPr>
          <w:rFonts w:ascii="Tahoma" w:hAnsi="Tahoma" w:cs="Tahoma"/>
          <w:lang w:val="nb-NO" w:eastAsia="es-ES"/>
        </w:rPr>
        <w:t>- Virksomhetene kan tilby</w:t>
      </w:r>
      <w:r w:rsidR="00434A27" w:rsidRPr="0043467D">
        <w:rPr>
          <w:rFonts w:ascii="Tahoma" w:hAnsi="Tahoma" w:cs="Tahoma"/>
          <w:lang w:val="nb-NO" w:eastAsia="es-ES"/>
        </w:rPr>
        <w:t xml:space="preserve"> å hente mat eller </w:t>
      </w:r>
      <w:r w:rsidRPr="0043467D">
        <w:rPr>
          <w:rFonts w:ascii="Tahoma" w:hAnsi="Tahoma" w:cs="Tahoma"/>
          <w:lang w:val="nb-NO" w:eastAsia="es-ES"/>
        </w:rPr>
        <w:t xml:space="preserve"> hjem</w:t>
      </w:r>
      <w:r w:rsidR="00434A27" w:rsidRPr="0043467D">
        <w:rPr>
          <w:rFonts w:ascii="Tahoma" w:hAnsi="Tahoma" w:cs="Tahoma"/>
          <w:lang w:val="nb-NO" w:eastAsia="es-ES"/>
        </w:rPr>
        <w:t>me</w:t>
      </w:r>
      <w:r w:rsidRPr="0043467D">
        <w:rPr>
          <w:rFonts w:ascii="Tahoma" w:hAnsi="Tahoma" w:cs="Tahoma"/>
          <w:lang w:val="nb-NO" w:eastAsia="es-ES"/>
        </w:rPr>
        <w:t>levering</w:t>
      </w:r>
      <w:r w:rsidR="00434A27" w:rsidRPr="0043467D">
        <w:rPr>
          <w:rFonts w:ascii="Tahoma" w:hAnsi="Tahoma" w:cs="Tahoma"/>
          <w:lang w:val="nb-NO" w:eastAsia="es-ES"/>
        </w:rPr>
        <w:t>, bestandig ved</w:t>
      </w:r>
      <w:r w:rsidRPr="0043467D">
        <w:rPr>
          <w:rFonts w:ascii="Tahoma" w:hAnsi="Tahoma" w:cs="Tahoma"/>
          <w:lang w:val="nb-NO" w:eastAsia="es-ES"/>
        </w:rPr>
        <w:t xml:space="preserve"> å opprettholde sikkerhetsavstander og forebyggende tiltak.</w:t>
      </w:r>
    </w:p>
    <w:p w14:paraId="77007104" w14:textId="491C4529" w:rsidR="001345A4" w:rsidRPr="0043467D" w:rsidRDefault="001345A4" w:rsidP="0043467D">
      <w:pPr>
        <w:pStyle w:val="Sinespaciado"/>
        <w:rPr>
          <w:rFonts w:ascii="Tahoma" w:hAnsi="Tahoma" w:cs="Tahoma"/>
          <w:lang w:val="nb-NO" w:eastAsia="es-ES"/>
        </w:rPr>
      </w:pPr>
      <w:r w:rsidRPr="0043467D">
        <w:rPr>
          <w:rFonts w:ascii="Tahoma" w:hAnsi="Tahoma" w:cs="Tahoma"/>
          <w:lang w:val="nb-NO" w:eastAsia="es-ES"/>
        </w:rPr>
        <w:t>- 1/3 av kapasiteten</w:t>
      </w:r>
      <w:r w:rsidR="00434A27" w:rsidRPr="0043467D">
        <w:rPr>
          <w:rFonts w:ascii="Tahoma" w:hAnsi="Tahoma" w:cs="Tahoma"/>
          <w:lang w:val="nb-NO" w:eastAsia="es-ES"/>
        </w:rPr>
        <w:t xml:space="preserve"> er mulig om det</w:t>
      </w:r>
      <w:r w:rsidRPr="0043467D">
        <w:rPr>
          <w:rFonts w:ascii="Tahoma" w:hAnsi="Tahoma" w:cs="Tahoma"/>
          <w:lang w:val="nb-NO" w:eastAsia="es-ES"/>
        </w:rPr>
        <w:t xml:space="preserve">  garantere</w:t>
      </w:r>
      <w:r w:rsidR="00434A27" w:rsidRPr="0043467D">
        <w:rPr>
          <w:rFonts w:ascii="Tahoma" w:hAnsi="Tahoma" w:cs="Tahoma"/>
          <w:lang w:val="nb-NO" w:eastAsia="es-ES"/>
        </w:rPr>
        <w:t>s</w:t>
      </w:r>
      <w:r w:rsidRPr="0043467D">
        <w:rPr>
          <w:rFonts w:ascii="Tahoma" w:hAnsi="Tahoma" w:cs="Tahoma"/>
          <w:lang w:val="nb-NO" w:eastAsia="es-ES"/>
        </w:rPr>
        <w:t xml:space="preserve"> sikkerhets</w:t>
      </w:r>
      <w:r w:rsidR="00434A27" w:rsidRPr="0043467D">
        <w:rPr>
          <w:rFonts w:ascii="Tahoma" w:hAnsi="Tahoma" w:cs="Tahoma"/>
          <w:lang w:val="nb-NO" w:eastAsia="es-ES"/>
        </w:rPr>
        <w:t>avstand</w:t>
      </w:r>
      <w:r w:rsidR="00491660" w:rsidRPr="0043467D">
        <w:rPr>
          <w:rFonts w:ascii="Tahoma" w:hAnsi="Tahoma" w:cs="Tahoma"/>
          <w:lang w:val="nb-NO" w:eastAsia="es-ES"/>
        </w:rPr>
        <w:t xml:space="preserve"> og </w:t>
      </w:r>
      <w:r w:rsidR="00434A27" w:rsidRPr="0043467D">
        <w:rPr>
          <w:rFonts w:ascii="Tahoma" w:hAnsi="Tahoma" w:cs="Tahoma"/>
          <w:lang w:val="nb-NO" w:eastAsia="es-ES"/>
        </w:rPr>
        <w:t xml:space="preserve"> </w:t>
      </w:r>
      <w:r w:rsidR="00491660" w:rsidRPr="0043467D">
        <w:rPr>
          <w:rFonts w:ascii="Tahoma" w:hAnsi="Tahoma" w:cs="Tahoma"/>
          <w:lang w:val="nb-NO" w:eastAsia="es-ES"/>
        </w:rPr>
        <w:t xml:space="preserve">ventilasjon. </w:t>
      </w:r>
      <w:r w:rsidRPr="0043467D">
        <w:rPr>
          <w:rFonts w:ascii="Tahoma" w:hAnsi="Tahoma" w:cs="Tahoma"/>
          <w:lang w:val="nb-NO" w:eastAsia="es-ES"/>
        </w:rPr>
        <w:t xml:space="preserve"> Stengt hvis</w:t>
      </w:r>
      <w:r w:rsidR="00491660" w:rsidRPr="0043467D">
        <w:rPr>
          <w:rFonts w:ascii="Tahoma" w:hAnsi="Tahoma" w:cs="Tahoma"/>
          <w:lang w:val="nb-NO" w:eastAsia="es-ES"/>
        </w:rPr>
        <w:t xml:space="preserve"> det </w:t>
      </w:r>
      <w:r w:rsidRPr="0043467D">
        <w:rPr>
          <w:rFonts w:ascii="Tahoma" w:hAnsi="Tahoma" w:cs="Tahoma"/>
          <w:lang w:val="nb-NO" w:eastAsia="es-ES"/>
        </w:rPr>
        <w:t xml:space="preserve"> ikke kan garanteres.</w:t>
      </w:r>
    </w:p>
    <w:p w14:paraId="5C9601B8" w14:textId="77777777" w:rsidR="00491660" w:rsidRPr="0043467D" w:rsidRDefault="00491660" w:rsidP="0043467D">
      <w:pPr>
        <w:pStyle w:val="Sinespaciado"/>
        <w:rPr>
          <w:rFonts w:ascii="Tahoma" w:hAnsi="Tahoma" w:cs="Tahoma"/>
          <w:lang w:val="nb-NO" w:eastAsia="es-ES"/>
        </w:rPr>
      </w:pPr>
    </w:p>
    <w:p w14:paraId="66FC9366" w14:textId="04C1B7BA" w:rsidR="001345A4" w:rsidRPr="0043467D" w:rsidRDefault="001345A4" w:rsidP="0043467D">
      <w:pPr>
        <w:pStyle w:val="Sinespaciado"/>
        <w:rPr>
          <w:rFonts w:ascii="Tahoma" w:hAnsi="Tahoma" w:cs="Tahoma"/>
          <w:lang w:val="nb-NO" w:eastAsia="es-ES"/>
        </w:rPr>
      </w:pPr>
      <w:r w:rsidRPr="0043467D">
        <w:rPr>
          <w:rFonts w:ascii="Tahoma" w:hAnsi="Tahoma" w:cs="Tahoma"/>
          <w:lang w:val="nb-NO" w:eastAsia="es-ES"/>
        </w:rPr>
        <w:t>- I gruppeaktiviteter</w:t>
      </w:r>
      <w:r w:rsidR="00491660" w:rsidRPr="0043467D">
        <w:rPr>
          <w:rFonts w:ascii="Tahoma" w:hAnsi="Tahoma" w:cs="Tahoma"/>
          <w:lang w:val="nb-NO" w:eastAsia="es-ES"/>
        </w:rPr>
        <w:t xml:space="preserve"> opprettholdes det fortsatt at det er maks 6 personer som kan møtes.</w:t>
      </w:r>
    </w:p>
    <w:p w14:paraId="16B216AA" w14:textId="77777777" w:rsidR="00491660" w:rsidRPr="0043467D" w:rsidRDefault="00491660" w:rsidP="0043467D">
      <w:pPr>
        <w:pStyle w:val="Sinespaciado"/>
        <w:rPr>
          <w:rFonts w:ascii="Tahoma" w:hAnsi="Tahoma" w:cs="Tahoma"/>
          <w:lang w:val="nb-NO" w:eastAsia="es-ES"/>
        </w:rPr>
      </w:pPr>
    </w:p>
    <w:p w14:paraId="02AF8E18" w14:textId="0838A39F" w:rsidR="001345A4" w:rsidRPr="0043467D" w:rsidRDefault="001345A4" w:rsidP="0043467D">
      <w:pPr>
        <w:pStyle w:val="Sinespaciado"/>
        <w:rPr>
          <w:rFonts w:ascii="Tahoma" w:hAnsi="Tahoma" w:cs="Tahoma"/>
          <w:lang w:val="nb-NO" w:eastAsia="es-ES"/>
        </w:rPr>
      </w:pPr>
      <w:r w:rsidRPr="0043467D">
        <w:rPr>
          <w:rFonts w:ascii="Tahoma" w:hAnsi="Tahoma" w:cs="Tahoma"/>
          <w:lang w:val="nb-NO" w:eastAsia="es-ES"/>
        </w:rPr>
        <w:t xml:space="preserve">Diskoteker og </w:t>
      </w:r>
      <w:r w:rsidR="00491660" w:rsidRPr="0043467D">
        <w:rPr>
          <w:rFonts w:ascii="Tahoma" w:hAnsi="Tahoma" w:cs="Tahoma"/>
          <w:lang w:val="nb-NO" w:eastAsia="es-ES"/>
        </w:rPr>
        <w:t>nattklubber:</w:t>
      </w:r>
    </w:p>
    <w:p w14:paraId="23EAE09F" w14:textId="569EDEBE" w:rsidR="001345A4" w:rsidRPr="0043467D" w:rsidRDefault="001345A4" w:rsidP="0043467D">
      <w:pPr>
        <w:pStyle w:val="Sinespaciado"/>
        <w:rPr>
          <w:rFonts w:ascii="Tahoma" w:hAnsi="Tahoma" w:cs="Tahoma"/>
          <w:lang w:val="nb-NO" w:eastAsia="es-ES"/>
        </w:rPr>
      </w:pPr>
      <w:r w:rsidRPr="0043467D">
        <w:rPr>
          <w:rFonts w:ascii="Tahoma" w:hAnsi="Tahoma" w:cs="Tahoma"/>
          <w:lang w:val="nb-NO" w:eastAsia="es-ES"/>
        </w:rPr>
        <w:t>- De vil være stengt.</w:t>
      </w:r>
    </w:p>
    <w:p w14:paraId="27D4078D" w14:textId="77777777" w:rsidR="00491660" w:rsidRPr="0043467D" w:rsidRDefault="00491660" w:rsidP="0043467D">
      <w:pPr>
        <w:pStyle w:val="Sinespaciado"/>
        <w:rPr>
          <w:rFonts w:ascii="Tahoma" w:hAnsi="Tahoma" w:cs="Tahoma"/>
          <w:lang w:val="nb-NO" w:eastAsia="es-ES"/>
        </w:rPr>
      </w:pPr>
    </w:p>
    <w:p w14:paraId="04B80C8F" w14:textId="314A3DFB" w:rsidR="001345A4" w:rsidRPr="0043467D" w:rsidRDefault="001345A4" w:rsidP="0043467D">
      <w:pPr>
        <w:pStyle w:val="Sinespaciado"/>
        <w:rPr>
          <w:rFonts w:ascii="Tahoma" w:hAnsi="Tahoma" w:cs="Tahoma"/>
          <w:lang w:val="nb-NO" w:eastAsia="es-ES"/>
        </w:rPr>
      </w:pPr>
      <w:r w:rsidRPr="0043467D">
        <w:rPr>
          <w:rFonts w:ascii="Tahoma" w:hAnsi="Tahoma" w:cs="Tahoma"/>
          <w:lang w:val="nb-NO" w:eastAsia="es-ES"/>
        </w:rPr>
        <w:t>Kommersielle lokaler, levering av tjenester og markeder</w:t>
      </w:r>
      <w:r w:rsidR="00491660" w:rsidRPr="0043467D">
        <w:rPr>
          <w:rFonts w:ascii="Tahoma" w:hAnsi="Tahoma" w:cs="Tahoma"/>
          <w:lang w:val="nb-NO" w:eastAsia="es-ES"/>
        </w:rPr>
        <w:t>:</w:t>
      </w:r>
    </w:p>
    <w:p w14:paraId="23C6776F" w14:textId="77777777" w:rsidR="001345A4" w:rsidRPr="0043467D" w:rsidRDefault="001345A4" w:rsidP="0043467D">
      <w:pPr>
        <w:pStyle w:val="Sinespaciado"/>
        <w:rPr>
          <w:rFonts w:ascii="Tahoma" w:hAnsi="Tahoma" w:cs="Tahoma"/>
          <w:lang w:val="nb-NO" w:eastAsia="es-ES"/>
        </w:rPr>
      </w:pPr>
      <w:r w:rsidRPr="0043467D">
        <w:rPr>
          <w:rFonts w:ascii="Tahoma" w:hAnsi="Tahoma" w:cs="Tahoma"/>
          <w:lang w:val="nb-NO" w:eastAsia="es-ES"/>
        </w:rPr>
        <w:t>- Lokaler: kapasitet 1/3. Hvis det ikke er mulig å opprettholde sikkerhetsavstanden, vil oppholdet i lokalene være begrenset til en klient.</w:t>
      </w:r>
    </w:p>
    <w:p w14:paraId="0FE09A9E" w14:textId="17E9B8B3" w:rsidR="001345A4" w:rsidRDefault="001345A4" w:rsidP="0043467D">
      <w:pPr>
        <w:pStyle w:val="Sinespaciado"/>
        <w:pBdr>
          <w:bottom w:val="single" w:sz="6" w:space="1" w:color="auto"/>
        </w:pBdr>
        <w:rPr>
          <w:rFonts w:ascii="Tahoma" w:hAnsi="Tahoma" w:cs="Tahoma"/>
          <w:lang w:val="nb-NO" w:eastAsia="es-ES"/>
        </w:rPr>
      </w:pPr>
      <w:r w:rsidRPr="0043467D">
        <w:rPr>
          <w:rFonts w:ascii="Tahoma" w:hAnsi="Tahoma" w:cs="Tahoma"/>
          <w:lang w:val="nb-NO" w:eastAsia="es-ES"/>
        </w:rPr>
        <w:t>- Marked: 50% av bodene som normalt er autoriserte</w:t>
      </w:r>
      <w:r w:rsidR="00491660" w:rsidRPr="0043467D">
        <w:rPr>
          <w:rFonts w:ascii="Tahoma" w:hAnsi="Tahoma" w:cs="Tahoma"/>
          <w:lang w:val="nb-NO" w:eastAsia="es-ES"/>
        </w:rPr>
        <w:t>.</w:t>
      </w:r>
    </w:p>
    <w:p w14:paraId="6EFD88A0" w14:textId="77777777" w:rsidR="001F35E6" w:rsidRDefault="001F35E6" w:rsidP="0043467D">
      <w:pPr>
        <w:pStyle w:val="Sinespaciado"/>
        <w:rPr>
          <w:rFonts w:ascii="Tahoma" w:hAnsi="Tahoma" w:cs="Tahoma"/>
          <w:lang w:val="nb-NO" w:eastAsia="es-ES"/>
        </w:rPr>
      </w:pPr>
    </w:p>
    <w:p w14:paraId="235312EE" w14:textId="77777777" w:rsidR="001F35E6" w:rsidRDefault="001F35E6" w:rsidP="0043467D">
      <w:pPr>
        <w:pStyle w:val="Sinespaciado"/>
        <w:rPr>
          <w:rFonts w:ascii="Tahoma" w:hAnsi="Tahoma" w:cs="Tahoma"/>
          <w:b/>
          <w:bCs/>
          <w:lang w:val="nb-NO" w:eastAsia="es-ES"/>
        </w:rPr>
      </w:pPr>
    </w:p>
    <w:p w14:paraId="2B161134" w14:textId="77777777" w:rsidR="001F35E6" w:rsidRDefault="001F35E6" w:rsidP="0043467D">
      <w:pPr>
        <w:pStyle w:val="Sinespaciado"/>
        <w:rPr>
          <w:rFonts w:ascii="Tahoma" w:hAnsi="Tahoma" w:cs="Tahoma"/>
          <w:b/>
          <w:bCs/>
          <w:lang w:val="nb-NO" w:eastAsia="es-ES"/>
        </w:rPr>
      </w:pPr>
    </w:p>
    <w:p w14:paraId="4B4639A1" w14:textId="4717320A" w:rsidR="001F35E6" w:rsidRDefault="009522CE" w:rsidP="009522CE">
      <w:pPr>
        <w:pStyle w:val="Sinespaciado"/>
        <w:jc w:val="center"/>
        <w:rPr>
          <w:rFonts w:ascii="Tahoma" w:hAnsi="Tahoma" w:cs="Tahoma"/>
          <w:b/>
          <w:bCs/>
          <w:lang w:val="nb-NO" w:eastAsia="es-ES"/>
        </w:rPr>
      </w:pPr>
      <w:r>
        <w:rPr>
          <w:rFonts w:ascii="Tahoma" w:hAnsi="Tahoma" w:cs="Tahoma"/>
          <w:b/>
          <w:bCs/>
          <w:noProof/>
          <w:lang w:val="nb-NO"/>
        </w:rPr>
        <w:drawing>
          <wp:inline distT="0" distB="0" distL="0" distR="0" wp14:anchorId="5FE793E1" wp14:editId="52210E4E">
            <wp:extent cx="2381250" cy="19240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9F91E" w14:textId="77777777" w:rsidR="001F35E6" w:rsidRDefault="001F35E6" w:rsidP="0043467D">
      <w:pPr>
        <w:pStyle w:val="Sinespaciado"/>
        <w:rPr>
          <w:rFonts w:ascii="Tahoma" w:hAnsi="Tahoma" w:cs="Tahoma"/>
          <w:b/>
          <w:bCs/>
          <w:lang w:val="nb-NO" w:eastAsia="es-ES"/>
        </w:rPr>
      </w:pPr>
    </w:p>
    <w:p w14:paraId="5EECE343" w14:textId="6F6CF15E" w:rsidR="0043467D" w:rsidRPr="009522CE" w:rsidRDefault="009522CE" w:rsidP="0043467D">
      <w:pPr>
        <w:pStyle w:val="Sinespaciado"/>
        <w:rPr>
          <w:rFonts w:ascii="Tahoma" w:hAnsi="Tahoma" w:cs="Tahoma"/>
          <w:b/>
          <w:bCs/>
          <w:color w:val="FF0000"/>
          <w:lang w:val="nb-NO" w:eastAsia="es-ES"/>
        </w:rPr>
      </w:pPr>
      <w:r w:rsidRPr="009522CE">
        <w:rPr>
          <w:rFonts w:ascii="Tahoma" w:hAnsi="Tahoma" w:cs="Tahoma"/>
          <w:b/>
          <w:bCs/>
          <w:color w:val="FF0000"/>
          <w:lang w:val="nb-NO" w:eastAsia="es-ES"/>
        </w:rPr>
        <w:lastRenderedPageBreak/>
        <w:t>E</w:t>
      </w:r>
      <w:r w:rsidR="001F35E6" w:rsidRPr="009522CE">
        <w:rPr>
          <w:rFonts w:ascii="Tahoma" w:hAnsi="Tahoma" w:cs="Tahoma"/>
          <w:b/>
          <w:bCs/>
          <w:color w:val="FF0000"/>
          <w:lang w:val="nb-NO" w:eastAsia="es-ES"/>
        </w:rPr>
        <w:t>nglish:</w:t>
      </w:r>
    </w:p>
    <w:p w14:paraId="12C85F02" w14:textId="77777777" w:rsidR="001F35E6" w:rsidRPr="001F35E6" w:rsidRDefault="001F35E6" w:rsidP="0043467D">
      <w:pPr>
        <w:pStyle w:val="Sinespaciado"/>
        <w:rPr>
          <w:rFonts w:ascii="Tahoma" w:hAnsi="Tahoma" w:cs="Tahoma"/>
          <w:b/>
          <w:bCs/>
          <w:lang w:val="nb-NO" w:eastAsia="es-ES"/>
        </w:rPr>
      </w:pPr>
    </w:p>
    <w:p w14:paraId="78A40A62" w14:textId="77777777" w:rsidR="0043467D" w:rsidRPr="0043467D" w:rsidRDefault="0043467D" w:rsidP="0043467D">
      <w:pPr>
        <w:pStyle w:val="Sinespaciado"/>
        <w:rPr>
          <w:rFonts w:ascii="Tahoma" w:hAnsi="Tahoma" w:cs="Tahoma"/>
          <w:lang w:val="en" w:eastAsia="es-ES"/>
        </w:rPr>
      </w:pPr>
      <w:r w:rsidRPr="0043467D">
        <w:rPr>
          <w:rFonts w:ascii="Tahoma" w:hAnsi="Tahoma" w:cs="Tahoma"/>
          <w:highlight w:val="yellow"/>
          <w:lang w:val="en" w:eastAsia="es-ES"/>
        </w:rPr>
        <w:t xml:space="preserve">Today, Friday 13 November, the </w:t>
      </w:r>
      <w:proofErr w:type="spellStart"/>
      <w:r w:rsidRPr="0043467D">
        <w:rPr>
          <w:rFonts w:ascii="Tahoma" w:hAnsi="Tahoma" w:cs="Tahoma"/>
          <w:highlight w:val="yellow"/>
          <w:lang w:val="en" w:eastAsia="es-ES"/>
        </w:rPr>
        <w:t>Generalitat</w:t>
      </w:r>
      <w:proofErr w:type="spellEnd"/>
      <w:r w:rsidRPr="0043467D">
        <w:rPr>
          <w:rFonts w:ascii="Tahoma" w:hAnsi="Tahoma" w:cs="Tahoma"/>
          <w:highlight w:val="yellow"/>
          <w:lang w:val="en" w:eastAsia="es-ES"/>
        </w:rPr>
        <w:t xml:space="preserve"> </w:t>
      </w:r>
      <w:proofErr w:type="spellStart"/>
      <w:r w:rsidRPr="0043467D">
        <w:rPr>
          <w:rFonts w:ascii="Tahoma" w:hAnsi="Tahoma" w:cs="Tahoma"/>
          <w:highlight w:val="yellow"/>
          <w:lang w:val="en" w:eastAsia="es-ES"/>
        </w:rPr>
        <w:t>Valenciana</w:t>
      </w:r>
      <w:proofErr w:type="spellEnd"/>
      <w:r w:rsidRPr="0043467D">
        <w:rPr>
          <w:rFonts w:ascii="Tahoma" w:hAnsi="Tahoma" w:cs="Tahoma"/>
          <w:highlight w:val="yellow"/>
          <w:lang w:val="en" w:eastAsia="es-ES"/>
        </w:rPr>
        <w:t xml:space="preserve"> has extended the ban on moving outside the region for another week. These are measures to try to stop the spread of coronavirus.</w:t>
      </w:r>
    </w:p>
    <w:p w14:paraId="482F48D0" w14:textId="77777777" w:rsidR="0043467D" w:rsidRPr="0043467D" w:rsidRDefault="0043467D" w:rsidP="0043467D">
      <w:pPr>
        <w:pStyle w:val="Sinespaciado"/>
        <w:rPr>
          <w:rFonts w:ascii="Tahoma" w:hAnsi="Tahoma" w:cs="Tahoma"/>
          <w:lang w:val="en" w:eastAsia="es-ES"/>
        </w:rPr>
      </w:pPr>
    </w:p>
    <w:p w14:paraId="59092D1A" w14:textId="77777777" w:rsidR="0043467D" w:rsidRPr="0043467D" w:rsidRDefault="0043467D" w:rsidP="0043467D">
      <w:pPr>
        <w:pStyle w:val="Sinespaciado"/>
        <w:rPr>
          <w:rFonts w:ascii="Tahoma" w:hAnsi="Tahoma" w:cs="Tahoma"/>
          <w:lang w:val="en" w:eastAsia="es-ES"/>
        </w:rPr>
      </w:pPr>
      <w:r w:rsidRPr="0043467D">
        <w:rPr>
          <w:rFonts w:ascii="Tahoma" w:hAnsi="Tahoma" w:cs="Tahoma"/>
          <w:lang w:val="en" w:eastAsia="es-ES"/>
        </w:rPr>
        <w:t xml:space="preserve"> On Tuesday 10 November, the incidence of Covid-19 in the Valencia region increased and placed the region at level 4 for coronavirus. This is the maximum level of notification to the health authorities in Spain, there are different indicators that measure the risk of the virus in each region.</w:t>
      </w:r>
    </w:p>
    <w:p w14:paraId="50141A9B" w14:textId="77777777" w:rsidR="0043467D" w:rsidRPr="0043467D" w:rsidRDefault="0043467D" w:rsidP="0043467D">
      <w:pPr>
        <w:pStyle w:val="Sinespaciado"/>
        <w:rPr>
          <w:rFonts w:ascii="Tahoma" w:hAnsi="Tahoma" w:cs="Tahoma"/>
          <w:lang w:val="en" w:eastAsia="es-ES"/>
        </w:rPr>
      </w:pPr>
      <w:r w:rsidRPr="0043467D">
        <w:rPr>
          <w:rFonts w:ascii="Tahoma" w:hAnsi="Tahoma" w:cs="Tahoma"/>
          <w:lang w:val="en" w:eastAsia="es-ES"/>
        </w:rPr>
        <w:t>The Valencia region already had two indicators on the first measurement at an extreme level. Now, 273 cases per 100,000 inhabitants have been detected in the last two weeks and a percentage of 17.68%, it is these figures that have placed the region up to level 4.</w:t>
      </w:r>
    </w:p>
    <w:p w14:paraId="2E4D962F" w14:textId="77777777" w:rsidR="0043467D" w:rsidRPr="0043467D" w:rsidRDefault="0043467D" w:rsidP="0043467D">
      <w:pPr>
        <w:pStyle w:val="Sinespaciado"/>
        <w:rPr>
          <w:rFonts w:ascii="Tahoma" w:hAnsi="Tahoma" w:cs="Tahoma"/>
          <w:lang w:val="en" w:eastAsia="es-ES"/>
        </w:rPr>
      </w:pPr>
    </w:p>
    <w:p w14:paraId="718755CC" w14:textId="3E0F412C" w:rsidR="0043467D" w:rsidRDefault="0043467D" w:rsidP="0043467D">
      <w:pPr>
        <w:pStyle w:val="Sinespaciado"/>
        <w:rPr>
          <w:rFonts w:ascii="Tahoma" w:hAnsi="Tahoma" w:cs="Tahoma"/>
          <w:lang w:val="en" w:eastAsia="es-ES"/>
        </w:rPr>
      </w:pPr>
      <w:r w:rsidRPr="0043467D">
        <w:rPr>
          <w:rFonts w:ascii="Tahoma" w:hAnsi="Tahoma" w:cs="Tahoma"/>
          <w:lang w:val="en" w:eastAsia="es-ES"/>
        </w:rPr>
        <w:t>According to the health plan, there are no changes to the measures at level 4, in relation to level 3, but this may mean that there may be changes and a state of emergency, but this is up to each region to decide.</w:t>
      </w:r>
    </w:p>
    <w:p w14:paraId="7769410A" w14:textId="77777777" w:rsidR="0043467D" w:rsidRDefault="0043467D" w:rsidP="0043467D">
      <w:pPr>
        <w:pStyle w:val="Sinespaciado"/>
        <w:rPr>
          <w:rFonts w:ascii="Tahoma" w:hAnsi="Tahoma" w:cs="Tahoma"/>
          <w:lang w:val="en" w:eastAsia="es-ES"/>
        </w:rPr>
      </w:pPr>
    </w:p>
    <w:p w14:paraId="5A3DCEE1" w14:textId="41305CE9" w:rsidR="0043467D" w:rsidRPr="0043467D" w:rsidRDefault="0043467D" w:rsidP="0043467D">
      <w:pPr>
        <w:pStyle w:val="Sinespaciado"/>
        <w:rPr>
          <w:rFonts w:ascii="Tahoma" w:hAnsi="Tahoma" w:cs="Tahoma"/>
          <w:lang w:val="en-GB"/>
        </w:rPr>
      </w:pPr>
      <w:r w:rsidRPr="0043467D">
        <w:rPr>
          <w:rFonts w:ascii="Tahoma" w:hAnsi="Tahoma" w:cs="Tahoma"/>
          <w:lang w:val="en-GB"/>
        </w:rPr>
        <w:t>Restrictions and measures at levels 3 and 4.</w:t>
      </w:r>
    </w:p>
    <w:p w14:paraId="10367B8A" w14:textId="77777777" w:rsidR="0043467D" w:rsidRPr="0043467D" w:rsidRDefault="0043467D" w:rsidP="0043467D">
      <w:pPr>
        <w:pStyle w:val="Sinespaciado"/>
        <w:rPr>
          <w:rFonts w:ascii="Tahoma" w:hAnsi="Tahoma" w:cs="Tahoma"/>
          <w:lang w:val="en-GB"/>
        </w:rPr>
      </w:pPr>
    </w:p>
    <w:p w14:paraId="152E1C00" w14:textId="77777777" w:rsidR="0043467D" w:rsidRPr="0043467D" w:rsidRDefault="0043467D" w:rsidP="0043467D">
      <w:pPr>
        <w:pStyle w:val="Sinespaciado"/>
        <w:rPr>
          <w:rFonts w:ascii="Tahoma" w:hAnsi="Tahoma" w:cs="Tahoma"/>
        </w:rPr>
      </w:pPr>
      <w:proofErr w:type="spellStart"/>
      <w:r w:rsidRPr="0043467D">
        <w:rPr>
          <w:rFonts w:ascii="Tahoma" w:hAnsi="Tahoma" w:cs="Tahoma"/>
        </w:rPr>
        <w:t>Family</w:t>
      </w:r>
      <w:proofErr w:type="spellEnd"/>
      <w:r w:rsidRPr="0043467D">
        <w:rPr>
          <w:rFonts w:ascii="Tahoma" w:hAnsi="Tahoma" w:cs="Tahoma"/>
        </w:rPr>
        <w:t xml:space="preserve"> and social </w:t>
      </w:r>
      <w:proofErr w:type="spellStart"/>
      <w:r w:rsidRPr="0043467D">
        <w:rPr>
          <w:rFonts w:ascii="Tahoma" w:hAnsi="Tahoma" w:cs="Tahoma"/>
        </w:rPr>
        <w:t>conditions</w:t>
      </w:r>
      <w:proofErr w:type="spellEnd"/>
      <w:r w:rsidRPr="0043467D">
        <w:rPr>
          <w:rFonts w:ascii="Tahoma" w:hAnsi="Tahoma" w:cs="Tahoma"/>
        </w:rPr>
        <w:t>:</w:t>
      </w:r>
    </w:p>
    <w:p w14:paraId="24F4EEB0" w14:textId="29241249" w:rsidR="0043467D" w:rsidRPr="0043467D" w:rsidRDefault="0043467D" w:rsidP="0043467D">
      <w:pPr>
        <w:pStyle w:val="Sinespaciado"/>
        <w:rPr>
          <w:rFonts w:ascii="Tahoma" w:hAnsi="Tahoma" w:cs="Tahoma"/>
          <w:lang w:val="en-GB"/>
        </w:rPr>
      </w:pPr>
      <w:r w:rsidRPr="0043467D">
        <w:rPr>
          <w:rFonts w:ascii="Tahoma" w:hAnsi="Tahoma" w:cs="Tahoma"/>
          <w:lang w:val="en-GB"/>
        </w:rPr>
        <w:t xml:space="preserve">- Limit social meetings as much as possible, </w:t>
      </w:r>
      <w:r>
        <w:rPr>
          <w:rFonts w:ascii="Tahoma" w:hAnsi="Tahoma" w:cs="Tahoma"/>
          <w:lang w:val="en-GB"/>
        </w:rPr>
        <w:t>except</w:t>
      </w:r>
      <w:r w:rsidRPr="0043467D">
        <w:rPr>
          <w:rFonts w:ascii="Tahoma" w:hAnsi="Tahoma" w:cs="Tahoma"/>
          <w:lang w:val="en-GB"/>
        </w:rPr>
        <w:t xml:space="preserve"> of those you live with.</w:t>
      </w:r>
    </w:p>
    <w:p w14:paraId="6375A2BD" w14:textId="77777777" w:rsidR="0043467D" w:rsidRPr="0043467D" w:rsidRDefault="0043467D" w:rsidP="0043467D">
      <w:pPr>
        <w:pStyle w:val="Sinespaciado"/>
        <w:rPr>
          <w:rFonts w:ascii="Tahoma" w:hAnsi="Tahoma" w:cs="Tahoma"/>
        </w:rPr>
      </w:pPr>
      <w:r w:rsidRPr="0043467D">
        <w:rPr>
          <w:rFonts w:ascii="Tahoma" w:hAnsi="Tahoma" w:cs="Tahoma"/>
        </w:rPr>
        <w:t xml:space="preserve">- Social </w:t>
      </w:r>
      <w:proofErr w:type="gramStart"/>
      <w:r w:rsidRPr="0043467D">
        <w:rPr>
          <w:rFonts w:ascii="Tahoma" w:hAnsi="Tahoma" w:cs="Tahoma"/>
        </w:rPr>
        <w:t>meetings</w:t>
      </w:r>
      <w:proofErr w:type="gramEnd"/>
      <w:r w:rsidRPr="0043467D">
        <w:rPr>
          <w:rFonts w:ascii="Tahoma" w:hAnsi="Tahoma" w:cs="Tahoma"/>
        </w:rPr>
        <w:t xml:space="preserve"> </w:t>
      </w:r>
      <w:proofErr w:type="spellStart"/>
      <w:r w:rsidRPr="0043467D">
        <w:rPr>
          <w:rFonts w:ascii="Tahoma" w:hAnsi="Tahoma" w:cs="Tahoma"/>
        </w:rPr>
        <w:t>for</w:t>
      </w:r>
      <w:proofErr w:type="spellEnd"/>
      <w:r w:rsidRPr="0043467D">
        <w:rPr>
          <w:rFonts w:ascii="Tahoma" w:hAnsi="Tahoma" w:cs="Tahoma"/>
        </w:rPr>
        <w:t xml:space="preserve"> up </w:t>
      </w:r>
      <w:proofErr w:type="spellStart"/>
      <w:r w:rsidRPr="0043467D">
        <w:rPr>
          <w:rFonts w:ascii="Tahoma" w:hAnsi="Tahoma" w:cs="Tahoma"/>
        </w:rPr>
        <w:t>to</w:t>
      </w:r>
      <w:proofErr w:type="spellEnd"/>
      <w:r w:rsidRPr="0043467D">
        <w:rPr>
          <w:rFonts w:ascii="Tahoma" w:hAnsi="Tahoma" w:cs="Tahoma"/>
        </w:rPr>
        <w:t xml:space="preserve"> a </w:t>
      </w:r>
      <w:proofErr w:type="spellStart"/>
      <w:r w:rsidRPr="0043467D">
        <w:rPr>
          <w:rFonts w:ascii="Tahoma" w:hAnsi="Tahoma" w:cs="Tahoma"/>
        </w:rPr>
        <w:t>maximum</w:t>
      </w:r>
      <w:proofErr w:type="spellEnd"/>
      <w:r w:rsidRPr="0043467D">
        <w:rPr>
          <w:rFonts w:ascii="Tahoma" w:hAnsi="Tahoma" w:cs="Tahoma"/>
        </w:rPr>
        <w:t xml:space="preserve"> </w:t>
      </w:r>
      <w:proofErr w:type="spellStart"/>
      <w:r w:rsidRPr="0043467D">
        <w:rPr>
          <w:rFonts w:ascii="Tahoma" w:hAnsi="Tahoma" w:cs="Tahoma"/>
        </w:rPr>
        <w:t>of</w:t>
      </w:r>
      <w:proofErr w:type="spellEnd"/>
      <w:r w:rsidRPr="0043467D">
        <w:rPr>
          <w:rFonts w:ascii="Tahoma" w:hAnsi="Tahoma" w:cs="Tahoma"/>
        </w:rPr>
        <w:t xml:space="preserve"> 6 </w:t>
      </w:r>
      <w:proofErr w:type="spellStart"/>
      <w:r w:rsidRPr="0043467D">
        <w:rPr>
          <w:rFonts w:ascii="Tahoma" w:hAnsi="Tahoma" w:cs="Tahoma"/>
        </w:rPr>
        <w:t>people</w:t>
      </w:r>
      <w:proofErr w:type="spellEnd"/>
      <w:r w:rsidRPr="0043467D">
        <w:rPr>
          <w:rFonts w:ascii="Tahoma" w:hAnsi="Tahoma" w:cs="Tahoma"/>
        </w:rPr>
        <w:t xml:space="preserve">, </w:t>
      </w:r>
      <w:proofErr w:type="spellStart"/>
      <w:r w:rsidRPr="0043467D">
        <w:rPr>
          <w:rFonts w:ascii="Tahoma" w:hAnsi="Tahoma" w:cs="Tahoma"/>
        </w:rPr>
        <w:t>except</w:t>
      </w:r>
      <w:proofErr w:type="spellEnd"/>
      <w:r w:rsidRPr="0043467D">
        <w:rPr>
          <w:rFonts w:ascii="Tahoma" w:hAnsi="Tahoma" w:cs="Tahoma"/>
        </w:rPr>
        <w:t xml:space="preserve"> </w:t>
      </w:r>
      <w:proofErr w:type="spellStart"/>
      <w:r w:rsidRPr="0043467D">
        <w:rPr>
          <w:rFonts w:ascii="Tahoma" w:hAnsi="Tahoma" w:cs="Tahoma"/>
        </w:rPr>
        <w:t>for</w:t>
      </w:r>
      <w:proofErr w:type="spellEnd"/>
      <w:r w:rsidRPr="0043467D">
        <w:rPr>
          <w:rFonts w:ascii="Tahoma" w:hAnsi="Tahoma" w:cs="Tahoma"/>
        </w:rPr>
        <w:t xml:space="preserve"> </w:t>
      </w:r>
      <w:proofErr w:type="spellStart"/>
      <w:r w:rsidRPr="0043467D">
        <w:rPr>
          <w:rFonts w:ascii="Tahoma" w:hAnsi="Tahoma" w:cs="Tahoma"/>
        </w:rPr>
        <w:t>those</w:t>
      </w:r>
      <w:proofErr w:type="spellEnd"/>
      <w:r w:rsidRPr="0043467D">
        <w:rPr>
          <w:rFonts w:ascii="Tahoma" w:hAnsi="Tahoma" w:cs="Tahoma"/>
        </w:rPr>
        <w:t xml:space="preserve"> </w:t>
      </w:r>
      <w:proofErr w:type="spellStart"/>
      <w:r w:rsidRPr="0043467D">
        <w:rPr>
          <w:rFonts w:ascii="Tahoma" w:hAnsi="Tahoma" w:cs="Tahoma"/>
        </w:rPr>
        <w:t>you</w:t>
      </w:r>
      <w:proofErr w:type="spellEnd"/>
      <w:r w:rsidRPr="0043467D">
        <w:rPr>
          <w:rFonts w:ascii="Tahoma" w:hAnsi="Tahoma" w:cs="Tahoma"/>
        </w:rPr>
        <w:t xml:space="preserve"> </w:t>
      </w:r>
      <w:proofErr w:type="spellStart"/>
      <w:r w:rsidRPr="0043467D">
        <w:rPr>
          <w:rFonts w:ascii="Tahoma" w:hAnsi="Tahoma" w:cs="Tahoma"/>
        </w:rPr>
        <w:t>live</w:t>
      </w:r>
      <w:proofErr w:type="spellEnd"/>
      <w:r w:rsidRPr="0043467D">
        <w:rPr>
          <w:rFonts w:ascii="Tahoma" w:hAnsi="Tahoma" w:cs="Tahoma"/>
        </w:rPr>
        <w:t xml:space="preserve"> </w:t>
      </w:r>
      <w:proofErr w:type="spellStart"/>
      <w:r w:rsidRPr="0043467D">
        <w:rPr>
          <w:rFonts w:ascii="Tahoma" w:hAnsi="Tahoma" w:cs="Tahoma"/>
        </w:rPr>
        <w:t>with</w:t>
      </w:r>
      <w:proofErr w:type="spellEnd"/>
      <w:r w:rsidRPr="0043467D">
        <w:rPr>
          <w:rFonts w:ascii="Tahoma" w:hAnsi="Tahoma" w:cs="Tahoma"/>
        </w:rPr>
        <w:t>.</w:t>
      </w:r>
    </w:p>
    <w:p w14:paraId="32F10D78" w14:textId="77777777" w:rsidR="0043467D" w:rsidRPr="0043467D" w:rsidRDefault="0043467D" w:rsidP="0043467D">
      <w:pPr>
        <w:pStyle w:val="Sinespaciado"/>
        <w:rPr>
          <w:rFonts w:ascii="Tahoma" w:hAnsi="Tahoma" w:cs="Tahoma"/>
        </w:rPr>
      </w:pPr>
      <w:r w:rsidRPr="0043467D">
        <w:rPr>
          <w:rFonts w:ascii="Tahoma" w:hAnsi="Tahoma" w:cs="Tahoma"/>
        </w:rPr>
        <w:t xml:space="preserve">- </w:t>
      </w:r>
      <w:proofErr w:type="spellStart"/>
      <w:r w:rsidRPr="0043467D">
        <w:rPr>
          <w:rFonts w:ascii="Tahoma" w:hAnsi="Tahoma" w:cs="Tahoma"/>
        </w:rPr>
        <w:t>It</w:t>
      </w:r>
      <w:proofErr w:type="spellEnd"/>
      <w:r w:rsidRPr="0043467D">
        <w:rPr>
          <w:rFonts w:ascii="Tahoma" w:hAnsi="Tahoma" w:cs="Tahoma"/>
        </w:rPr>
        <w:t xml:space="preserve"> </w:t>
      </w:r>
      <w:proofErr w:type="spellStart"/>
      <w:r w:rsidRPr="0043467D">
        <w:rPr>
          <w:rFonts w:ascii="Tahoma" w:hAnsi="Tahoma" w:cs="Tahoma"/>
        </w:rPr>
        <w:t>is</w:t>
      </w:r>
      <w:proofErr w:type="spellEnd"/>
      <w:r w:rsidRPr="0043467D">
        <w:rPr>
          <w:rFonts w:ascii="Tahoma" w:hAnsi="Tahoma" w:cs="Tahoma"/>
        </w:rPr>
        <w:t xml:space="preserve"> </w:t>
      </w:r>
      <w:proofErr w:type="spellStart"/>
      <w:r w:rsidRPr="0043467D">
        <w:rPr>
          <w:rFonts w:ascii="Tahoma" w:hAnsi="Tahoma" w:cs="Tahoma"/>
        </w:rPr>
        <w:t>recommended</w:t>
      </w:r>
      <w:proofErr w:type="spellEnd"/>
      <w:r w:rsidRPr="0043467D">
        <w:rPr>
          <w:rFonts w:ascii="Tahoma" w:hAnsi="Tahoma" w:cs="Tahoma"/>
        </w:rPr>
        <w:t xml:space="preserve"> </w:t>
      </w:r>
      <w:proofErr w:type="spellStart"/>
      <w:r w:rsidRPr="0043467D">
        <w:rPr>
          <w:rFonts w:ascii="Tahoma" w:hAnsi="Tahoma" w:cs="Tahoma"/>
        </w:rPr>
        <w:t>to</w:t>
      </w:r>
      <w:proofErr w:type="spellEnd"/>
      <w:r w:rsidRPr="0043467D">
        <w:rPr>
          <w:rFonts w:ascii="Tahoma" w:hAnsi="Tahoma" w:cs="Tahoma"/>
        </w:rPr>
        <w:t xml:space="preserve"> </w:t>
      </w:r>
      <w:proofErr w:type="spellStart"/>
      <w:r w:rsidRPr="0043467D">
        <w:rPr>
          <w:rFonts w:ascii="Tahoma" w:hAnsi="Tahoma" w:cs="Tahoma"/>
        </w:rPr>
        <w:t>stay</w:t>
      </w:r>
      <w:proofErr w:type="spellEnd"/>
      <w:r w:rsidRPr="0043467D">
        <w:rPr>
          <w:rFonts w:ascii="Tahoma" w:hAnsi="Tahoma" w:cs="Tahoma"/>
        </w:rPr>
        <w:t xml:space="preserve"> at home as </w:t>
      </w:r>
      <w:proofErr w:type="spellStart"/>
      <w:r w:rsidRPr="0043467D">
        <w:rPr>
          <w:rFonts w:ascii="Tahoma" w:hAnsi="Tahoma" w:cs="Tahoma"/>
        </w:rPr>
        <w:t>much</w:t>
      </w:r>
      <w:proofErr w:type="spellEnd"/>
      <w:r w:rsidRPr="0043467D">
        <w:rPr>
          <w:rFonts w:ascii="Tahoma" w:hAnsi="Tahoma" w:cs="Tahoma"/>
        </w:rPr>
        <w:t xml:space="preserve"> as </w:t>
      </w:r>
      <w:proofErr w:type="spellStart"/>
      <w:r w:rsidRPr="0043467D">
        <w:rPr>
          <w:rFonts w:ascii="Tahoma" w:hAnsi="Tahoma" w:cs="Tahoma"/>
        </w:rPr>
        <w:t>possible</w:t>
      </w:r>
      <w:proofErr w:type="spellEnd"/>
      <w:r w:rsidRPr="0043467D">
        <w:rPr>
          <w:rFonts w:ascii="Tahoma" w:hAnsi="Tahoma" w:cs="Tahoma"/>
        </w:rPr>
        <w:t>.</w:t>
      </w:r>
    </w:p>
    <w:p w14:paraId="649E8225" w14:textId="77777777" w:rsidR="0043467D" w:rsidRPr="0043467D" w:rsidRDefault="0043467D" w:rsidP="0043467D">
      <w:pPr>
        <w:pStyle w:val="Sinespaciado"/>
        <w:rPr>
          <w:rFonts w:ascii="Tahoma" w:hAnsi="Tahoma" w:cs="Tahoma"/>
        </w:rPr>
      </w:pPr>
      <w:proofErr w:type="spellStart"/>
      <w:r w:rsidRPr="0043467D">
        <w:rPr>
          <w:rFonts w:ascii="Tahoma" w:hAnsi="Tahoma" w:cs="Tahoma"/>
        </w:rPr>
        <w:t>Assessment</w:t>
      </w:r>
      <w:proofErr w:type="spellEnd"/>
      <w:r w:rsidRPr="0043467D">
        <w:rPr>
          <w:rFonts w:ascii="Tahoma" w:hAnsi="Tahoma" w:cs="Tahoma"/>
        </w:rPr>
        <w:t xml:space="preserve"> </w:t>
      </w:r>
      <w:proofErr w:type="spellStart"/>
      <w:r w:rsidRPr="0043467D">
        <w:rPr>
          <w:rFonts w:ascii="Tahoma" w:hAnsi="Tahoma" w:cs="Tahoma"/>
        </w:rPr>
        <w:t>of</w:t>
      </w:r>
      <w:proofErr w:type="spellEnd"/>
      <w:r w:rsidRPr="0043467D">
        <w:rPr>
          <w:rFonts w:ascii="Tahoma" w:hAnsi="Tahoma" w:cs="Tahoma"/>
        </w:rPr>
        <w:t xml:space="preserve"> </w:t>
      </w:r>
      <w:proofErr w:type="spellStart"/>
      <w:r w:rsidRPr="0043467D">
        <w:rPr>
          <w:rFonts w:ascii="Tahoma" w:hAnsi="Tahoma" w:cs="Tahoma"/>
        </w:rPr>
        <w:t>limitation</w:t>
      </w:r>
      <w:proofErr w:type="spellEnd"/>
      <w:r w:rsidRPr="0043467D">
        <w:rPr>
          <w:rFonts w:ascii="Tahoma" w:hAnsi="Tahoma" w:cs="Tahoma"/>
        </w:rPr>
        <w:t xml:space="preserve"> </w:t>
      </w:r>
      <w:proofErr w:type="spellStart"/>
      <w:r w:rsidRPr="0043467D">
        <w:rPr>
          <w:rFonts w:ascii="Tahoma" w:hAnsi="Tahoma" w:cs="Tahoma"/>
        </w:rPr>
        <w:t>of</w:t>
      </w:r>
      <w:proofErr w:type="spellEnd"/>
      <w:r w:rsidRPr="0043467D">
        <w:rPr>
          <w:rFonts w:ascii="Tahoma" w:hAnsi="Tahoma" w:cs="Tahoma"/>
        </w:rPr>
        <w:t xml:space="preserve"> </w:t>
      </w:r>
      <w:proofErr w:type="spellStart"/>
      <w:r w:rsidRPr="0043467D">
        <w:rPr>
          <w:rFonts w:ascii="Tahoma" w:hAnsi="Tahoma" w:cs="Tahoma"/>
        </w:rPr>
        <w:t>opening</w:t>
      </w:r>
      <w:proofErr w:type="spellEnd"/>
      <w:r w:rsidRPr="0043467D">
        <w:rPr>
          <w:rFonts w:ascii="Tahoma" w:hAnsi="Tahoma" w:cs="Tahoma"/>
        </w:rPr>
        <w:t xml:space="preserve"> </w:t>
      </w:r>
      <w:proofErr w:type="spellStart"/>
      <w:r w:rsidRPr="0043467D">
        <w:rPr>
          <w:rFonts w:ascii="Tahoma" w:hAnsi="Tahoma" w:cs="Tahoma"/>
        </w:rPr>
        <w:t>hours</w:t>
      </w:r>
      <w:proofErr w:type="spellEnd"/>
      <w:r w:rsidRPr="0043467D">
        <w:rPr>
          <w:rFonts w:ascii="Tahoma" w:hAnsi="Tahoma" w:cs="Tahoma"/>
        </w:rPr>
        <w:t xml:space="preserve"> </w:t>
      </w:r>
      <w:proofErr w:type="spellStart"/>
      <w:r w:rsidRPr="0043467D">
        <w:rPr>
          <w:rFonts w:ascii="Tahoma" w:hAnsi="Tahoma" w:cs="Tahoma"/>
        </w:rPr>
        <w:t>to</w:t>
      </w:r>
      <w:proofErr w:type="spellEnd"/>
      <w:r w:rsidRPr="0043467D">
        <w:rPr>
          <w:rFonts w:ascii="Tahoma" w:hAnsi="Tahoma" w:cs="Tahoma"/>
        </w:rPr>
        <w:t xml:space="preserve"> </w:t>
      </w:r>
      <w:proofErr w:type="spellStart"/>
      <w:r w:rsidRPr="0043467D">
        <w:rPr>
          <w:rFonts w:ascii="Tahoma" w:hAnsi="Tahoma" w:cs="Tahoma"/>
        </w:rPr>
        <w:t>the</w:t>
      </w:r>
      <w:proofErr w:type="spellEnd"/>
      <w:r w:rsidRPr="0043467D">
        <w:rPr>
          <w:rFonts w:ascii="Tahoma" w:hAnsi="Tahoma" w:cs="Tahoma"/>
        </w:rPr>
        <w:t xml:space="preserve"> </w:t>
      </w:r>
      <w:proofErr w:type="spellStart"/>
      <w:r w:rsidRPr="0043467D">
        <w:rPr>
          <w:rFonts w:ascii="Tahoma" w:hAnsi="Tahoma" w:cs="Tahoma"/>
        </w:rPr>
        <w:t>public</w:t>
      </w:r>
      <w:proofErr w:type="spellEnd"/>
      <w:r w:rsidRPr="0043467D">
        <w:rPr>
          <w:rFonts w:ascii="Tahoma" w:hAnsi="Tahoma" w:cs="Tahoma"/>
        </w:rPr>
        <w:t xml:space="preserve"> up </w:t>
      </w:r>
      <w:proofErr w:type="spellStart"/>
      <w:r w:rsidRPr="0043467D">
        <w:rPr>
          <w:rFonts w:ascii="Tahoma" w:hAnsi="Tahoma" w:cs="Tahoma"/>
        </w:rPr>
        <w:t>to</w:t>
      </w:r>
      <w:proofErr w:type="spellEnd"/>
      <w:r w:rsidRPr="0043467D">
        <w:rPr>
          <w:rFonts w:ascii="Tahoma" w:hAnsi="Tahoma" w:cs="Tahoma"/>
        </w:rPr>
        <w:t xml:space="preserve"> 23.</w:t>
      </w:r>
    </w:p>
    <w:p w14:paraId="2FF39F35" w14:textId="77777777" w:rsidR="0043467D" w:rsidRPr="0043467D" w:rsidRDefault="0043467D" w:rsidP="0043467D">
      <w:pPr>
        <w:pStyle w:val="Sinespaciado"/>
        <w:rPr>
          <w:rFonts w:ascii="Tahoma" w:hAnsi="Tahoma" w:cs="Tahoma"/>
        </w:rPr>
      </w:pPr>
    </w:p>
    <w:p w14:paraId="302F7EF5" w14:textId="77777777" w:rsidR="0043467D" w:rsidRPr="0043467D" w:rsidRDefault="0043467D" w:rsidP="0043467D">
      <w:pPr>
        <w:pStyle w:val="Sinespaciado"/>
        <w:rPr>
          <w:rFonts w:ascii="Tahoma" w:hAnsi="Tahoma" w:cs="Tahoma"/>
        </w:rPr>
      </w:pPr>
      <w:proofErr w:type="spellStart"/>
      <w:r w:rsidRPr="0043467D">
        <w:rPr>
          <w:rFonts w:ascii="Tahoma" w:hAnsi="Tahoma" w:cs="Tahoma"/>
        </w:rPr>
        <w:t>Mobility</w:t>
      </w:r>
      <w:proofErr w:type="spellEnd"/>
      <w:r w:rsidRPr="0043467D">
        <w:rPr>
          <w:rFonts w:ascii="Tahoma" w:hAnsi="Tahoma" w:cs="Tahoma"/>
        </w:rPr>
        <w:t>:</w:t>
      </w:r>
    </w:p>
    <w:p w14:paraId="29265A84" w14:textId="70EF5A18" w:rsidR="0043467D" w:rsidRPr="002B1277" w:rsidRDefault="0043467D" w:rsidP="0043467D">
      <w:pPr>
        <w:pStyle w:val="Sinespaciado"/>
        <w:rPr>
          <w:rFonts w:ascii="Tahoma" w:hAnsi="Tahoma" w:cs="Tahoma"/>
          <w:lang w:val="en-GB"/>
        </w:rPr>
      </w:pPr>
      <w:r w:rsidRPr="0043467D">
        <w:rPr>
          <w:rFonts w:ascii="Tahoma" w:hAnsi="Tahoma" w:cs="Tahoma"/>
        </w:rPr>
        <w:t xml:space="preserve">- </w:t>
      </w:r>
      <w:proofErr w:type="spellStart"/>
      <w:r w:rsidRPr="0043467D">
        <w:rPr>
          <w:rFonts w:ascii="Tahoma" w:hAnsi="Tahoma" w:cs="Tahoma"/>
        </w:rPr>
        <w:t>The</w:t>
      </w:r>
      <w:proofErr w:type="spellEnd"/>
      <w:r w:rsidRPr="0043467D">
        <w:rPr>
          <w:rFonts w:ascii="Tahoma" w:hAnsi="Tahoma" w:cs="Tahoma"/>
        </w:rPr>
        <w:t xml:space="preserve"> </w:t>
      </w:r>
      <w:proofErr w:type="spellStart"/>
      <w:r w:rsidRPr="0043467D">
        <w:rPr>
          <w:rFonts w:ascii="Tahoma" w:hAnsi="Tahoma" w:cs="Tahoma"/>
        </w:rPr>
        <w:t>population</w:t>
      </w:r>
      <w:proofErr w:type="spellEnd"/>
      <w:r w:rsidRPr="0043467D">
        <w:rPr>
          <w:rFonts w:ascii="Tahoma" w:hAnsi="Tahoma" w:cs="Tahoma"/>
        </w:rPr>
        <w:t xml:space="preserve"> </w:t>
      </w:r>
      <w:proofErr w:type="spellStart"/>
      <w:r w:rsidRPr="0043467D">
        <w:rPr>
          <w:rFonts w:ascii="Tahoma" w:hAnsi="Tahoma" w:cs="Tahoma"/>
        </w:rPr>
        <w:t>is</w:t>
      </w:r>
      <w:proofErr w:type="spellEnd"/>
      <w:r w:rsidRPr="0043467D">
        <w:rPr>
          <w:rFonts w:ascii="Tahoma" w:hAnsi="Tahoma" w:cs="Tahoma"/>
        </w:rPr>
        <w:t xml:space="preserve"> </w:t>
      </w:r>
      <w:proofErr w:type="spellStart"/>
      <w:r w:rsidRPr="0043467D">
        <w:rPr>
          <w:rFonts w:ascii="Tahoma" w:hAnsi="Tahoma" w:cs="Tahoma"/>
        </w:rPr>
        <w:t>advised</w:t>
      </w:r>
      <w:proofErr w:type="spellEnd"/>
      <w:r w:rsidRPr="0043467D">
        <w:rPr>
          <w:rFonts w:ascii="Tahoma" w:hAnsi="Tahoma" w:cs="Tahoma"/>
        </w:rPr>
        <w:t xml:space="preserve"> </w:t>
      </w:r>
      <w:proofErr w:type="spellStart"/>
      <w:r w:rsidRPr="0043467D">
        <w:rPr>
          <w:rFonts w:ascii="Tahoma" w:hAnsi="Tahoma" w:cs="Tahoma"/>
        </w:rPr>
        <w:t>to</w:t>
      </w:r>
      <w:proofErr w:type="spellEnd"/>
      <w:r w:rsidRPr="0043467D">
        <w:rPr>
          <w:rFonts w:ascii="Tahoma" w:hAnsi="Tahoma" w:cs="Tahoma"/>
        </w:rPr>
        <w:t xml:space="preserve"> </w:t>
      </w:r>
      <w:proofErr w:type="spellStart"/>
      <w:r w:rsidRPr="0043467D">
        <w:rPr>
          <w:rFonts w:ascii="Tahoma" w:hAnsi="Tahoma" w:cs="Tahoma"/>
        </w:rPr>
        <w:t>leave</w:t>
      </w:r>
      <w:proofErr w:type="spellEnd"/>
      <w:r w:rsidRPr="0043467D">
        <w:rPr>
          <w:rFonts w:ascii="Tahoma" w:hAnsi="Tahoma" w:cs="Tahoma"/>
        </w:rPr>
        <w:t xml:space="preserve"> home </w:t>
      </w:r>
      <w:proofErr w:type="spellStart"/>
      <w:r w:rsidRPr="0043467D">
        <w:rPr>
          <w:rFonts w:ascii="Tahoma" w:hAnsi="Tahoma" w:cs="Tahoma"/>
        </w:rPr>
        <w:t>only</w:t>
      </w:r>
      <w:proofErr w:type="spellEnd"/>
      <w:r w:rsidRPr="0043467D">
        <w:rPr>
          <w:rFonts w:ascii="Tahoma" w:hAnsi="Tahoma" w:cs="Tahoma"/>
        </w:rPr>
        <w:t xml:space="preserve"> </w:t>
      </w:r>
      <w:proofErr w:type="spellStart"/>
      <w:r w:rsidRPr="0043467D">
        <w:rPr>
          <w:rFonts w:ascii="Tahoma" w:hAnsi="Tahoma" w:cs="Tahoma"/>
        </w:rPr>
        <w:t>if</w:t>
      </w:r>
      <w:proofErr w:type="spellEnd"/>
      <w:r w:rsidRPr="0043467D">
        <w:rPr>
          <w:rFonts w:ascii="Tahoma" w:hAnsi="Tahoma" w:cs="Tahoma"/>
        </w:rPr>
        <w:t xml:space="preserve"> </w:t>
      </w:r>
      <w:proofErr w:type="spellStart"/>
      <w:r w:rsidRPr="0043467D">
        <w:rPr>
          <w:rFonts w:ascii="Tahoma" w:hAnsi="Tahoma" w:cs="Tahoma"/>
        </w:rPr>
        <w:t>necessary</w:t>
      </w:r>
      <w:proofErr w:type="spellEnd"/>
      <w:r w:rsidRPr="0043467D">
        <w:rPr>
          <w:rFonts w:ascii="Tahoma" w:hAnsi="Tahoma" w:cs="Tahoma"/>
        </w:rPr>
        <w:t xml:space="preserve">. </w:t>
      </w:r>
      <w:r w:rsidRPr="002B1277">
        <w:rPr>
          <w:rFonts w:ascii="Tahoma" w:hAnsi="Tahoma" w:cs="Tahoma"/>
          <w:lang w:val="en-GB"/>
        </w:rPr>
        <w:t xml:space="preserve">It is also recommended to avoid closed rooms, where you do not have the opportunity to wear a face mask and </w:t>
      </w:r>
      <w:r w:rsidR="002B1277">
        <w:rPr>
          <w:rFonts w:ascii="Tahoma" w:hAnsi="Tahoma" w:cs="Tahoma"/>
          <w:lang w:val="en-GB"/>
        </w:rPr>
        <w:t xml:space="preserve">where </w:t>
      </w:r>
      <w:r w:rsidRPr="002B1277">
        <w:rPr>
          <w:rFonts w:ascii="Tahoma" w:hAnsi="Tahoma" w:cs="Tahoma"/>
          <w:lang w:val="en-GB"/>
        </w:rPr>
        <w:t>many people are present.</w:t>
      </w:r>
    </w:p>
    <w:p w14:paraId="3F6B47CE" w14:textId="77777777" w:rsidR="0043467D" w:rsidRPr="0043467D" w:rsidRDefault="0043467D" w:rsidP="0043467D">
      <w:pPr>
        <w:pStyle w:val="Sinespaciado"/>
        <w:rPr>
          <w:rFonts w:ascii="Tahoma" w:hAnsi="Tahoma" w:cs="Tahoma"/>
        </w:rPr>
      </w:pPr>
      <w:r w:rsidRPr="0043467D">
        <w:rPr>
          <w:rFonts w:ascii="Tahoma" w:hAnsi="Tahoma" w:cs="Tahoma"/>
        </w:rPr>
        <w:t xml:space="preserve">- </w:t>
      </w:r>
      <w:proofErr w:type="spellStart"/>
      <w:r w:rsidRPr="0043467D">
        <w:rPr>
          <w:rFonts w:ascii="Tahoma" w:hAnsi="Tahoma" w:cs="Tahoma"/>
        </w:rPr>
        <w:t>Consider</w:t>
      </w:r>
      <w:proofErr w:type="spellEnd"/>
      <w:r w:rsidRPr="0043467D">
        <w:rPr>
          <w:rFonts w:ascii="Tahoma" w:hAnsi="Tahoma" w:cs="Tahoma"/>
        </w:rPr>
        <w:t xml:space="preserve"> </w:t>
      </w:r>
      <w:proofErr w:type="spellStart"/>
      <w:r w:rsidRPr="0043467D">
        <w:rPr>
          <w:rFonts w:ascii="Tahoma" w:hAnsi="Tahoma" w:cs="Tahoma"/>
        </w:rPr>
        <w:t>the</w:t>
      </w:r>
      <w:proofErr w:type="spellEnd"/>
      <w:r w:rsidRPr="0043467D">
        <w:rPr>
          <w:rFonts w:ascii="Tahoma" w:hAnsi="Tahoma" w:cs="Tahoma"/>
        </w:rPr>
        <w:t xml:space="preserve"> </w:t>
      </w:r>
      <w:proofErr w:type="spellStart"/>
      <w:r w:rsidRPr="0043467D">
        <w:rPr>
          <w:rFonts w:ascii="Tahoma" w:hAnsi="Tahoma" w:cs="Tahoma"/>
        </w:rPr>
        <w:t>restriction</w:t>
      </w:r>
      <w:proofErr w:type="spellEnd"/>
      <w:r w:rsidRPr="0043467D">
        <w:rPr>
          <w:rFonts w:ascii="Tahoma" w:hAnsi="Tahoma" w:cs="Tahoma"/>
        </w:rPr>
        <w:t xml:space="preserve"> </w:t>
      </w:r>
      <w:proofErr w:type="spellStart"/>
      <w:r w:rsidRPr="0043467D">
        <w:rPr>
          <w:rFonts w:ascii="Tahoma" w:hAnsi="Tahoma" w:cs="Tahoma"/>
        </w:rPr>
        <w:t>of</w:t>
      </w:r>
      <w:proofErr w:type="spellEnd"/>
      <w:r w:rsidRPr="0043467D">
        <w:rPr>
          <w:rFonts w:ascii="Tahoma" w:hAnsi="Tahoma" w:cs="Tahoma"/>
        </w:rPr>
        <w:t xml:space="preserve"> </w:t>
      </w:r>
      <w:proofErr w:type="spellStart"/>
      <w:r w:rsidRPr="0043467D">
        <w:rPr>
          <w:rFonts w:ascii="Tahoma" w:hAnsi="Tahoma" w:cs="Tahoma"/>
        </w:rPr>
        <w:t>movement</w:t>
      </w:r>
      <w:proofErr w:type="spellEnd"/>
      <w:r w:rsidRPr="0043467D">
        <w:rPr>
          <w:rFonts w:ascii="Tahoma" w:hAnsi="Tahoma" w:cs="Tahoma"/>
        </w:rPr>
        <w:t xml:space="preserve"> in </w:t>
      </w:r>
      <w:proofErr w:type="spellStart"/>
      <w:r w:rsidRPr="0043467D">
        <w:rPr>
          <w:rFonts w:ascii="Tahoma" w:hAnsi="Tahoma" w:cs="Tahoma"/>
        </w:rPr>
        <w:t>the</w:t>
      </w:r>
      <w:proofErr w:type="spellEnd"/>
      <w:r w:rsidRPr="0043467D">
        <w:rPr>
          <w:rFonts w:ascii="Tahoma" w:hAnsi="Tahoma" w:cs="Tahoma"/>
        </w:rPr>
        <w:t xml:space="preserve"> </w:t>
      </w:r>
      <w:proofErr w:type="spellStart"/>
      <w:r w:rsidRPr="0043467D">
        <w:rPr>
          <w:rFonts w:ascii="Tahoma" w:hAnsi="Tahoma" w:cs="Tahoma"/>
        </w:rPr>
        <w:t>region</w:t>
      </w:r>
      <w:proofErr w:type="spellEnd"/>
      <w:r w:rsidRPr="0043467D">
        <w:rPr>
          <w:rFonts w:ascii="Tahoma" w:hAnsi="Tahoma" w:cs="Tahoma"/>
        </w:rPr>
        <w:t xml:space="preserve">, </w:t>
      </w:r>
      <w:proofErr w:type="spellStart"/>
      <w:r w:rsidRPr="0043467D">
        <w:rPr>
          <w:rFonts w:ascii="Tahoma" w:hAnsi="Tahoma" w:cs="Tahoma"/>
        </w:rPr>
        <w:t>unless</w:t>
      </w:r>
      <w:proofErr w:type="spellEnd"/>
      <w:r w:rsidRPr="0043467D">
        <w:rPr>
          <w:rFonts w:ascii="Tahoma" w:hAnsi="Tahoma" w:cs="Tahoma"/>
        </w:rPr>
        <w:t xml:space="preserve"> </w:t>
      </w:r>
      <w:proofErr w:type="spellStart"/>
      <w:r w:rsidRPr="0043467D">
        <w:rPr>
          <w:rFonts w:ascii="Tahoma" w:hAnsi="Tahoma" w:cs="Tahoma"/>
        </w:rPr>
        <w:t>it</w:t>
      </w:r>
      <w:proofErr w:type="spellEnd"/>
      <w:r w:rsidRPr="0043467D">
        <w:rPr>
          <w:rFonts w:ascii="Tahoma" w:hAnsi="Tahoma" w:cs="Tahoma"/>
        </w:rPr>
        <w:t xml:space="preserve"> </w:t>
      </w:r>
      <w:proofErr w:type="spellStart"/>
      <w:r w:rsidRPr="0043467D">
        <w:rPr>
          <w:rFonts w:ascii="Tahoma" w:hAnsi="Tahoma" w:cs="Tahoma"/>
        </w:rPr>
        <w:t>is</w:t>
      </w:r>
      <w:proofErr w:type="spellEnd"/>
      <w:r w:rsidRPr="0043467D">
        <w:rPr>
          <w:rFonts w:ascii="Tahoma" w:hAnsi="Tahoma" w:cs="Tahoma"/>
        </w:rPr>
        <w:t xml:space="preserve"> </w:t>
      </w:r>
      <w:proofErr w:type="spellStart"/>
      <w:r w:rsidRPr="0043467D">
        <w:rPr>
          <w:rFonts w:ascii="Tahoma" w:hAnsi="Tahoma" w:cs="Tahoma"/>
        </w:rPr>
        <w:t>strictly</w:t>
      </w:r>
      <w:proofErr w:type="spellEnd"/>
      <w:r w:rsidRPr="0043467D">
        <w:rPr>
          <w:rFonts w:ascii="Tahoma" w:hAnsi="Tahoma" w:cs="Tahoma"/>
        </w:rPr>
        <w:t xml:space="preserve"> </w:t>
      </w:r>
      <w:proofErr w:type="spellStart"/>
      <w:r w:rsidRPr="0043467D">
        <w:rPr>
          <w:rFonts w:ascii="Tahoma" w:hAnsi="Tahoma" w:cs="Tahoma"/>
        </w:rPr>
        <w:t>necessary</w:t>
      </w:r>
      <w:proofErr w:type="spellEnd"/>
      <w:r w:rsidRPr="0043467D">
        <w:rPr>
          <w:rFonts w:ascii="Tahoma" w:hAnsi="Tahoma" w:cs="Tahoma"/>
        </w:rPr>
        <w:t>.</w:t>
      </w:r>
    </w:p>
    <w:p w14:paraId="11AE791D" w14:textId="77777777" w:rsidR="0043467D" w:rsidRPr="0043467D" w:rsidRDefault="0043467D" w:rsidP="0043467D">
      <w:pPr>
        <w:pStyle w:val="Sinespaciado"/>
        <w:rPr>
          <w:rFonts w:ascii="Tahoma" w:hAnsi="Tahoma" w:cs="Tahoma"/>
        </w:rPr>
      </w:pPr>
    </w:p>
    <w:p w14:paraId="6D6907C1" w14:textId="77777777" w:rsidR="0043467D" w:rsidRPr="0043467D" w:rsidRDefault="0043467D" w:rsidP="0043467D">
      <w:pPr>
        <w:pStyle w:val="Sinespaciado"/>
        <w:rPr>
          <w:rFonts w:ascii="Tahoma" w:hAnsi="Tahoma" w:cs="Tahoma"/>
        </w:rPr>
      </w:pPr>
      <w:r w:rsidRPr="0043467D">
        <w:rPr>
          <w:rFonts w:ascii="Tahoma" w:hAnsi="Tahoma" w:cs="Tahoma"/>
        </w:rPr>
        <w:t>Job:</w:t>
      </w:r>
    </w:p>
    <w:p w14:paraId="715B561F" w14:textId="77777777" w:rsidR="0043467D" w:rsidRPr="0043467D" w:rsidRDefault="0043467D" w:rsidP="0043467D">
      <w:pPr>
        <w:pStyle w:val="Sinespaciado"/>
        <w:rPr>
          <w:rFonts w:ascii="Tahoma" w:hAnsi="Tahoma" w:cs="Tahoma"/>
        </w:rPr>
      </w:pPr>
      <w:r w:rsidRPr="0043467D">
        <w:rPr>
          <w:rFonts w:ascii="Tahoma" w:hAnsi="Tahoma" w:cs="Tahoma"/>
        </w:rPr>
        <w:t xml:space="preserve">- </w:t>
      </w:r>
      <w:proofErr w:type="spellStart"/>
      <w:r w:rsidRPr="0043467D">
        <w:rPr>
          <w:rFonts w:ascii="Tahoma" w:hAnsi="Tahoma" w:cs="Tahoma"/>
        </w:rPr>
        <w:t>Go</w:t>
      </w:r>
      <w:proofErr w:type="spellEnd"/>
      <w:r w:rsidRPr="0043467D">
        <w:rPr>
          <w:rFonts w:ascii="Tahoma" w:hAnsi="Tahoma" w:cs="Tahoma"/>
        </w:rPr>
        <w:t xml:space="preserve"> </w:t>
      </w:r>
      <w:proofErr w:type="spellStart"/>
      <w:r w:rsidRPr="0043467D">
        <w:rPr>
          <w:rFonts w:ascii="Tahoma" w:hAnsi="Tahoma" w:cs="Tahoma"/>
        </w:rPr>
        <w:t>to</w:t>
      </w:r>
      <w:proofErr w:type="spellEnd"/>
      <w:r w:rsidRPr="0043467D">
        <w:rPr>
          <w:rFonts w:ascii="Tahoma" w:hAnsi="Tahoma" w:cs="Tahoma"/>
        </w:rPr>
        <w:t xml:space="preserve"> </w:t>
      </w:r>
      <w:proofErr w:type="spellStart"/>
      <w:r w:rsidRPr="0043467D">
        <w:rPr>
          <w:rFonts w:ascii="Tahoma" w:hAnsi="Tahoma" w:cs="Tahoma"/>
        </w:rPr>
        <w:t>work</w:t>
      </w:r>
      <w:proofErr w:type="spellEnd"/>
      <w:r w:rsidRPr="0043467D">
        <w:rPr>
          <w:rFonts w:ascii="Tahoma" w:hAnsi="Tahoma" w:cs="Tahoma"/>
        </w:rPr>
        <w:t xml:space="preserve"> as usual </w:t>
      </w:r>
      <w:proofErr w:type="spellStart"/>
      <w:r w:rsidRPr="0043467D">
        <w:rPr>
          <w:rFonts w:ascii="Tahoma" w:hAnsi="Tahoma" w:cs="Tahoma"/>
        </w:rPr>
        <w:t>provided</w:t>
      </w:r>
      <w:proofErr w:type="spellEnd"/>
      <w:r w:rsidRPr="0043467D">
        <w:rPr>
          <w:rFonts w:ascii="Tahoma" w:hAnsi="Tahoma" w:cs="Tahoma"/>
        </w:rPr>
        <w:t xml:space="preserve"> </w:t>
      </w:r>
      <w:proofErr w:type="spellStart"/>
      <w:r w:rsidRPr="0043467D">
        <w:rPr>
          <w:rFonts w:ascii="Tahoma" w:hAnsi="Tahoma" w:cs="Tahoma"/>
        </w:rPr>
        <w:t>that</w:t>
      </w:r>
      <w:proofErr w:type="spellEnd"/>
      <w:r w:rsidRPr="0043467D">
        <w:rPr>
          <w:rFonts w:ascii="Tahoma" w:hAnsi="Tahoma" w:cs="Tahoma"/>
        </w:rPr>
        <w:t xml:space="preserve"> </w:t>
      </w:r>
      <w:proofErr w:type="spellStart"/>
      <w:r w:rsidRPr="0043467D">
        <w:rPr>
          <w:rFonts w:ascii="Tahoma" w:hAnsi="Tahoma" w:cs="Tahoma"/>
        </w:rPr>
        <w:t>physical</w:t>
      </w:r>
      <w:proofErr w:type="spellEnd"/>
      <w:r w:rsidRPr="0043467D">
        <w:rPr>
          <w:rFonts w:ascii="Tahoma" w:hAnsi="Tahoma" w:cs="Tahoma"/>
        </w:rPr>
        <w:t xml:space="preserve"> </w:t>
      </w:r>
      <w:proofErr w:type="spellStart"/>
      <w:r w:rsidRPr="0043467D">
        <w:rPr>
          <w:rFonts w:ascii="Tahoma" w:hAnsi="Tahoma" w:cs="Tahoma"/>
        </w:rPr>
        <w:t>distance</w:t>
      </w:r>
      <w:proofErr w:type="spellEnd"/>
      <w:r w:rsidRPr="0043467D">
        <w:rPr>
          <w:rFonts w:ascii="Tahoma" w:hAnsi="Tahoma" w:cs="Tahoma"/>
        </w:rPr>
        <w:t xml:space="preserve"> and </w:t>
      </w:r>
      <w:proofErr w:type="spellStart"/>
      <w:r w:rsidRPr="0043467D">
        <w:rPr>
          <w:rFonts w:ascii="Tahoma" w:hAnsi="Tahoma" w:cs="Tahoma"/>
        </w:rPr>
        <w:t>hygiene</w:t>
      </w:r>
      <w:proofErr w:type="spellEnd"/>
      <w:r w:rsidRPr="0043467D">
        <w:rPr>
          <w:rFonts w:ascii="Tahoma" w:hAnsi="Tahoma" w:cs="Tahoma"/>
        </w:rPr>
        <w:t xml:space="preserve"> and </w:t>
      </w:r>
      <w:proofErr w:type="spellStart"/>
      <w:r w:rsidRPr="0043467D">
        <w:rPr>
          <w:rFonts w:ascii="Tahoma" w:hAnsi="Tahoma" w:cs="Tahoma"/>
        </w:rPr>
        <w:t>preventive</w:t>
      </w:r>
      <w:proofErr w:type="spellEnd"/>
      <w:r w:rsidRPr="0043467D">
        <w:rPr>
          <w:rFonts w:ascii="Tahoma" w:hAnsi="Tahoma" w:cs="Tahoma"/>
        </w:rPr>
        <w:t xml:space="preserve"> </w:t>
      </w:r>
      <w:proofErr w:type="spellStart"/>
      <w:r w:rsidRPr="0043467D">
        <w:rPr>
          <w:rFonts w:ascii="Tahoma" w:hAnsi="Tahoma" w:cs="Tahoma"/>
        </w:rPr>
        <w:t>measures</w:t>
      </w:r>
      <w:proofErr w:type="spellEnd"/>
      <w:r w:rsidRPr="0043467D">
        <w:rPr>
          <w:rFonts w:ascii="Tahoma" w:hAnsi="Tahoma" w:cs="Tahoma"/>
        </w:rPr>
        <w:t xml:space="preserve"> are </w:t>
      </w:r>
      <w:proofErr w:type="spellStart"/>
      <w:r w:rsidRPr="0043467D">
        <w:rPr>
          <w:rFonts w:ascii="Tahoma" w:hAnsi="Tahoma" w:cs="Tahoma"/>
        </w:rPr>
        <w:t>maintained</w:t>
      </w:r>
      <w:proofErr w:type="spellEnd"/>
      <w:r w:rsidRPr="0043467D">
        <w:rPr>
          <w:rFonts w:ascii="Tahoma" w:hAnsi="Tahoma" w:cs="Tahoma"/>
        </w:rPr>
        <w:t>.</w:t>
      </w:r>
    </w:p>
    <w:p w14:paraId="798315F3" w14:textId="34EE0B8E" w:rsidR="001345A4" w:rsidRPr="0043467D" w:rsidRDefault="001345A4" w:rsidP="0043467D">
      <w:pPr>
        <w:pStyle w:val="Sinespaciado"/>
        <w:rPr>
          <w:rFonts w:ascii="Tahoma" w:hAnsi="Tahoma" w:cs="Tahoma"/>
        </w:rPr>
      </w:pPr>
    </w:p>
    <w:p w14:paraId="2B3E1F3A" w14:textId="77777777" w:rsidR="001345A4" w:rsidRPr="0043467D" w:rsidRDefault="001345A4" w:rsidP="0043467D">
      <w:pPr>
        <w:pStyle w:val="Sinespaciado"/>
        <w:rPr>
          <w:rFonts w:ascii="Tahoma" w:hAnsi="Tahoma" w:cs="Tahoma"/>
        </w:rPr>
      </w:pPr>
    </w:p>
    <w:p w14:paraId="1C54BEF3" w14:textId="77777777" w:rsidR="002B1277" w:rsidRPr="002B1277" w:rsidRDefault="002B1277" w:rsidP="002B1277">
      <w:pPr>
        <w:pStyle w:val="Sinespaciado"/>
        <w:rPr>
          <w:rFonts w:ascii="Tahoma" w:hAnsi="Tahoma" w:cs="Tahoma"/>
        </w:rPr>
      </w:pPr>
      <w:proofErr w:type="spellStart"/>
      <w:r w:rsidRPr="002B1277">
        <w:rPr>
          <w:rFonts w:ascii="Tahoma" w:hAnsi="Tahoma" w:cs="Tahoma"/>
        </w:rPr>
        <w:t>Schools</w:t>
      </w:r>
      <w:proofErr w:type="spellEnd"/>
      <w:r w:rsidRPr="002B1277">
        <w:rPr>
          <w:rFonts w:ascii="Tahoma" w:hAnsi="Tahoma" w:cs="Tahoma"/>
        </w:rPr>
        <w:t>:</w:t>
      </w:r>
    </w:p>
    <w:p w14:paraId="7A2E368F" w14:textId="77777777" w:rsidR="002B1277" w:rsidRPr="002B1277" w:rsidRDefault="002B1277" w:rsidP="002B1277">
      <w:pPr>
        <w:pStyle w:val="Sinespaciado"/>
        <w:rPr>
          <w:rFonts w:ascii="Tahoma" w:hAnsi="Tahoma" w:cs="Tahoma"/>
        </w:rPr>
      </w:pPr>
      <w:r w:rsidRPr="002B1277">
        <w:rPr>
          <w:rFonts w:ascii="Tahoma" w:hAnsi="Tahoma" w:cs="Tahoma"/>
        </w:rPr>
        <w:t xml:space="preserve">- </w:t>
      </w:r>
      <w:proofErr w:type="spellStart"/>
      <w:r w:rsidRPr="002B1277">
        <w:rPr>
          <w:rFonts w:ascii="Tahoma" w:hAnsi="Tahoma" w:cs="Tahoma"/>
        </w:rPr>
        <w:t>They</w:t>
      </w:r>
      <w:proofErr w:type="spellEnd"/>
      <w:r w:rsidRPr="002B1277">
        <w:rPr>
          <w:rFonts w:ascii="Tahoma" w:hAnsi="Tahoma" w:cs="Tahoma"/>
        </w:rPr>
        <w:t xml:space="preserve"> </w:t>
      </w:r>
      <w:proofErr w:type="spellStart"/>
      <w:r w:rsidRPr="002B1277">
        <w:rPr>
          <w:rFonts w:ascii="Tahoma" w:hAnsi="Tahoma" w:cs="Tahoma"/>
        </w:rPr>
        <w:t>will</w:t>
      </w:r>
      <w:proofErr w:type="spellEnd"/>
      <w:r w:rsidRPr="002B1277">
        <w:rPr>
          <w:rFonts w:ascii="Tahoma" w:hAnsi="Tahoma" w:cs="Tahoma"/>
        </w:rPr>
        <w:t xml:space="preserve"> be </w:t>
      </w:r>
      <w:proofErr w:type="spellStart"/>
      <w:r w:rsidRPr="002B1277">
        <w:rPr>
          <w:rFonts w:ascii="Tahoma" w:hAnsi="Tahoma" w:cs="Tahoma"/>
        </w:rPr>
        <w:t>kept</w:t>
      </w:r>
      <w:proofErr w:type="spellEnd"/>
      <w:r w:rsidRPr="002B1277">
        <w:rPr>
          <w:rFonts w:ascii="Tahoma" w:hAnsi="Tahoma" w:cs="Tahoma"/>
        </w:rPr>
        <w:t xml:space="preserve"> open </w:t>
      </w:r>
      <w:proofErr w:type="spellStart"/>
      <w:r w:rsidRPr="002B1277">
        <w:rPr>
          <w:rFonts w:ascii="Tahoma" w:hAnsi="Tahoma" w:cs="Tahoma"/>
        </w:rPr>
        <w:t>throughout</w:t>
      </w:r>
      <w:proofErr w:type="spellEnd"/>
      <w:r w:rsidRPr="002B1277">
        <w:rPr>
          <w:rFonts w:ascii="Tahoma" w:hAnsi="Tahoma" w:cs="Tahoma"/>
        </w:rPr>
        <w:t xml:space="preserve"> </w:t>
      </w:r>
      <w:proofErr w:type="spellStart"/>
      <w:r w:rsidRPr="002B1277">
        <w:rPr>
          <w:rFonts w:ascii="Tahoma" w:hAnsi="Tahoma" w:cs="Tahoma"/>
        </w:rPr>
        <w:t>the</w:t>
      </w:r>
      <w:proofErr w:type="spellEnd"/>
      <w:r w:rsidRPr="002B1277">
        <w:rPr>
          <w:rFonts w:ascii="Tahoma" w:hAnsi="Tahoma" w:cs="Tahoma"/>
        </w:rPr>
        <w:t xml:space="preserve"> </w:t>
      </w:r>
      <w:proofErr w:type="spellStart"/>
      <w:r w:rsidRPr="002B1277">
        <w:rPr>
          <w:rFonts w:ascii="Tahoma" w:hAnsi="Tahoma" w:cs="Tahoma"/>
        </w:rPr>
        <w:t>school</w:t>
      </w:r>
      <w:proofErr w:type="spellEnd"/>
      <w:r w:rsidRPr="002B1277">
        <w:rPr>
          <w:rFonts w:ascii="Tahoma" w:hAnsi="Tahoma" w:cs="Tahoma"/>
        </w:rPr>
        <w:t xml:space="preserve"> </w:t>
      </w:r>
      <w:proofErr w:type="spellStart"/>
      <w:r w:rsidRPr="002B1277">
        <w:rPr>
          <w:rFonts w:ascii="Tahoma" w:hAnsi="Tahoma" w:cs="Tahoma"/>
        </w:rPr>
        <w:t>year</w:t>
      </w:r>
      <w:proofErr w:type="spellEnd"/>
      <w:r w:rsidRPr="002B1277">
        <w:rPr>
          <w:rFonts w:ascii="Tahoma" w:hAnsi="Tahoma" w:cs="Tahoma"/>
        </w:rPr>
        <w:t>.</w:t>
      </w:r>
    </w:p>
    <w:p w14:paraId="59EFF453" w14:textId="77777777" w:rsidR="002B1277" w:rsidRPr="002B1277" w:rsidRDefault="002B1277" w:rsidP="002B1277">
      <w:pPr>
        <w:pStyle w:val="Sinespaciado"/>
        <w:rPr>
          <w:rFonts w:ascii="Tahoma" w:hAnsi="Tahoma" w:cs="Tahoma"/>
        </w:rPr>
      </w:pPr>
      <w:r w:rsidRPr="002B1277">
        <w:rPr>
          <w:rFonts w:ascii="Tahoma" w:hAnsi="Tahoma" w:cs="Tahoma"/>
        </w:rPr>
        <w:t xml:space="preserve">- In </w:t>
      </w:r>
      <w:proofErr w:type="spellStart"/>
      <w:r w:rsidRPr="002B1277">
        <w:rPr>
          <w:rFonts w:ascii="Tahoma" w:hAnsi="Tahoma" w:cs="Tahoma"/>
        </w:rPr>
        <w:t>the</w:t>
      </w:r>
      <w:proofErr w:type="spellEnd"/>
      <w:r w:rsidRPr="002B1277">
        <w:rPr>
          <w:rFonts w:ascii="Tahoma" w:hAnsi="Tahoma" w:cs="Tahoma"/>
        </w:rPr>
        <w:t xml:space="preserve"> </w:t>
      </w:r>
      <w:proofErr w:type="spellStart"/>
      <w:r w:rsidRPr="002B1277">
        <w:rPr>
          <w:rFonts w:ascii="Tahoma" w:hAnsi="Tahoma" w:cs="Tahoma"/>
        </w:rPr>
        <w:t>event</w:t>
      </w:r>
      <w:proofErr w:type="spellEnd"/>
      <w:r w:rsidRPr="002B1277">
        <w:rPr>
          <w:rFonts w:ascii="Tahoma" w:hAnsi="Tahoma" w:cs="Tahoma"/>
        </w:rPr>
        <w:t xml:space="preserve"> </w:t>
      </w:r>
      <w:proofErr w:type="spellStart"/>
      <w:r w:rsidRPr="002B1277">
        <w:rPr>
          <w:rFonts w:ascii="Tahoma" w:hAnsi="Tahoma" w:cs="Tahoma"/>
        </w:rPr>
        <w:t>of</w:t>
      </w:r>
      <w:proofErr w:type="spellEnd"/>
      <w:r w:rsidRPr="002B1277">
        <w:rPr>
          <w:rFonts w:ascii="Tahoma" w:hAnsi="Tahoma" w:cs="Tahoma"/>
        </w:rPr>
        <w:t xml:space="preserve"> </w:t>
      </w:r>
      <w:proofErr w:type="spellStart"/>
      <w:r w:rsidRPr="002B1277">
        <w:rPr>
          <w:rFonts w:ascii="Tahoma" w:hAnsi="Tahoma" w:cs="Tahoma"/>
        </w:rPr>
        <w:t>an</w:t>
      </w:r>
      <w:proofErr w:type="spellEnd"/>
      <w:r w:rsidRPr="002B1277">
        <w:rPr>
          <w:rFonts w:ascii="Tahoma" w:hAnsi="Tahoma" w:cs="Tahoma"/>
        </w:rPr>
        <w:t xml:space="preserve"> </w:t>
      </w:r>
      <w:proofErr w:type="spellStart"/>
      <w:r w:rsidRPr="002B1277">
        <w:rPr>
          <w:rFonts w:ascii="Tahoma" w:hAnsi="Tahoma" w:cs="Tahoma"/>
        </w:rPr>
        <w:t>outbreak</w:t>
      </w:r>
      <w:proofErr w:type="spellEnd"/>
      <w:r w:rsidRPr="002B1277">
        <w:rPr>
          <w:rFonts w:ascii="Tahoma" w:hAnsi="Tahoma" w:cs="Tahoma"/>
        </w:rPr>
        <w:t xml:space="preserve"> </w:t>
      </w:r>
      <w:proofErr w:type="spellStart"/>
      <w:r w:rsidRPr="002B1277">
        <w:rPr>
          <w:rFonts w:ascii="Tahoma" w:hAnsi="Tahoma" w:cs="Tahoma"/>
        </w:rPr>
        <w:t>or</w:t>
      </w:r>
      <w:proofErr w:type="spellEnd"/>
      <w:r w:rsidRPr="002B1277">
        <w:rPr>
          <w:rFonts w:ascii="Tahoma" w:hAnsi="Tahoma" w:cs="Tahoma"/>
        </w:rPr>
        <w:t xml:space="preserve"> </w:t>
      </w:r>
      <w:proofErr w:type="spellStart"/>
      <w:r w:rsidRPr="002B1277">
        <w:rPr>
          <w:rFonts w:ascii="Tahoma" w:hAnsi="Tahoma" w:cs="Tahoma"/>
        </w:rPr>
        <w:t>uncontrolled</w:t>
      </w:r>
      <w:proofErr w:type="spellEnd"/>
      <w:r w:rsidRPr="002B1277">
        <w:rPr>
          <w:rFonts w:ascii="Tahoma" w:hAnsi="Tahoma" w:cs="Tahoma"/>
        </w:rPr>
        <w:t xml:space="preserve"> </w:t>
      </w:r>
      <w:proofErr w:type="spellStart"/>
      <w:r w:rsidRPr="002B1277">
        <w:rPr>
          <w:rFonts w:ascii="Tahoma" w:hAnsi="Tahoma" w:cs="Tahoma"/>
        </w:rPr>
        <w:t>infection</w:t>
      </w:r>
      <w:proofErr w:type="spellEnd"/>
      <w:r w:rsidRPr="002B1277">
        <w:rPr>
          <w:rFonts w:ascii="Tahoma" w:hAnsi="Tahoma" w:cs="Tahoma"/>
        </w:rPr>
        <w:t xml:space="preserve">, home </w:t>
      </w:r>
      <w:proofErr w:type="spellStart"/>
      <w:r w:rsidRPr="002B1277">
        <w:rPr>
          <w:rFonts w:ascii="Tahoma" w:hAnsi="Tahoma" w:cs="Tahoma"/>
        </w:rPr>
        <w:t>tuition</w:t>
      </w:r>
      <w:proofErr w:type="spellEnd"/>
      <w:r w:rsidRPr="002B1277">
        <w:rPr>
          <w:rFonts w:ascii="Tahoma" w:hAnsi="Tahoma" w:cs="Tahoma"/>
        </w:rPr>
        <w:t xml:space="preserve"> and </w:t>
      </w:r>
      <w:proofErr w:type="spellStart"/>
      <w:r w:rsidRPr="002B1277">
        <w:rPr>
          <w:rFonts w:ascii="Tahoma" w:hAnsi="Tahoma" w:cs="Tahoma"/>
        </w:rPr>
        <w:t>attendance</w:t>
      </w:r>
      <w:proofErr w:type="spellEnd"/>
      <w:r w:rsidRPr="002B1277">
        <w:rPr>
          <w:rFonts w:ascii="Tahoma" w:hAnsi="Tahoma" w:cs="Tahoma"/>
        </w:rPr>
        <w:t xml:space="preserve"> at </w:t>
      </w:r>
      <w:proofErr w:type="spellStart"/>
      <w:r w:rsidRPr="002B1277">
        <w:rPr>
          <w:rFonts w:ascii="Tahoma" w:hAnsi="Tahoma" w:cs="Tahoma"/>
        </w:rPr>
        <w:t>the</w:t>
      </w:r>
      <w:proofErr w:type="spellEnd"/>
      <w:r w:rsidRPr="002B1277">
        <w:rPr>
          <w:rFonts w:ascii="Tahoma" w:hAnsi="Tahoma" w:cs="Tahoma"/>
        </w:rPr>
        <w:t xml:space="preserve"> </w:t>
      </w:r>
      <w:proofErr w:type="spellStart"/>
      <w:r w:rsidRPr="002B1277">
        <w:rPr>
          <w:rFonts w:ascii="Tahoma" w:hAnsi="Tahoma" w:cs="Tahoma"/>
        </w:rPr>
        <w:t>school</w:t>
      </w:r>
      <w:proofErr w:type="spellEnd"/>
      <w:r w:rsidRPr="002B1277">
        <w:rPr>
          <w:rFonts w:ascii="Tahoma" w:hAnsi="Tahoma" w:cs="Tahoma"/>
        </w:rPr>
        <w:t xml:space="preserve"> </w:t>
      </w:r>
      <w:proofErr w:type="spellStart"/>
      <w:r w:rsidRPr="002B1277">
        <w:rPr>
          <w:rFonts w:ascii="Tahoma" w:hAnsi="Tahoma" w:cs="Tahoma"/>
        </w:rPr>
        <w:t>will</w:t>
      </w:r>
      <w:proofErr w:type="spellEnd"/>
      <w:r w:rsidRPr="002B1277">
        <w:rPr>
          <w:rFonts w:ascii="Tahoma" w:hAnsi="Tahoma" w:cs="Tahoma"/>
        </w:rPr>
        <w:t xml:space="preserve"> be </w:t>
      </w:r>
      <w:proofErr w:type="spellStart"/>
      <w:r w:rsidRPr="002B1277">
        <w:rPr>
          <w:rFonts w:ascii="Tahoma" w:hAnsi="Tahoma" w:cs="Tahoma"/>
        </w:rPr>
        <w:t>considered</w:t>
      </w:r>
      <w:proofErr w:type="spellEnd"/>
      <w:r w:rsidRPr="002B1277">
        <w:rPr>
          <w:rFonts w:ascii="Tahoma" w:hAnsi="Tahoma" w:cs="Tahoma"/>
        </w:rPr>
        <w:t xml:space="preserve"> in </w:t>
      </w:r>
      <w:proofErr w:type="spellStart"/>
      <w:r w:rsidRPr="002B1277">
        <w:rPr>
          <w:rFonts w:ascii="Tahoma" w:hAnsi="Tahoma" w:cs="Tahoma"/>
        </w:rPr>
        <w:t>part</w:t>
      </w:r>
      <w:proofErr w:type="spellEnd"/>
      <w:r w:rsidRPr="002B1277">
        <w:rPr>
          <w:rFonts w:ascii="Tahoma" w:hAnsi="Tahoma" w:cs="Tahoma"/>
        </w:rPr>
        <w:t xml:space="preserve">, as </w:t>
      </w:r>
      <w:proofErr w:type="spellStart"/>
      <w:r w:rsidRPr="002B1277">
        <w:rPr>
          <w:rFonts w:ascii="Tahoma" w:hAnsi="Tahoma" w:cs="Tahoma"/>
        </w:rPr>
        <w:t>well</w:t>
      </w:r>
      <w:proofErr w:type="spellEnd"/>
      <w:r w:rsidRPr="002B1277">
        <w:rPr>
          <w:rFonts w:ascii="Tahoma" w:hAnsi="Tahoma" w:cs="Tahoma"/>
        </w:rPr>
        <w:t xml:space="preserve"> as </w:t>
      </w:r>
      <w:proofErr w:type="spellStart"/>
      <w:r w:rsidRPr="002B1277">
        <w:rPr>
          <w:rFonts w:ascii="Tahoma" w:hAnsi="Tahoma" w:cs="Tahoma"/>
        </w:rPr>
        <w:t>changes</w:t>
      </w:r>
      <w:proofErr w:type="spellEnd"/>
      <w:r w:rsidRPr="002B1277">
        <w:rPr>
          <w:rFonts w:ascii="Tahoma" w:hAnsi="Tahoma" w:cs="Tahoma"/>
        </w:rPr>
        <w:t xml:space="preserve"> in </w:t>
      </w:r>
      <w:proofErr w:type="spellStart"/>
      <w:r w:rsidRPr="002B1277">
        <w:rPr>
          <w:rFonts w:ascii="Tahoma" w:hAnsi="Tahoma" w:cs="Tahoma"/>
        </w:rPr>
        <w:t>measures</w:t>
      </w:r>
      <w:proofErr w:type="spellEnd"/>
      <w:r w:rsidRPr="002B1277">
        <w:rPr>
          <w:rFonts w:ascii="Tahoma" w:hAnsi="Tahoma" w:cs="Tahoma"/>
        </w:rPr>
        <w:t xml:space="preserve"> and times. </w:t>
      </w:r>
      <w:proofErr w:type="spellStart"/>
      <w:r w:rsidRPr="002B1277">
        <w:rPr>
          <w:rFonts w:ascii="Tahoma" w:hAnsi="Tahoma" w:cs="Tahoma"/>
        </w:rPr>
        <w:t>It</w:t>
      </w:r>
      <w:proofErr w:type="spellEnd"/>
      <w:r w:rsidRPr="002B1277">
        <w:rPr>
          <w:rFonts w:ascii="Tahoma" w:hAnsi="Tahoma" w:cs="Tahoma"/>
        </w:rPr>
        <w:t xml:space="preserve"> </w:t>
      </w:r>
      <w:proofErr w:type="spellStart"/>
      <w:r w:rsidRPr="002B1277">
        <w:rPr>
          <w:rFonts w:ascii="Tahoma" w:hAnsi="Tahoma" w:cs="Tahoma"/>
        </w:rPr>
        <w:t>may</w:t>
      </w:r>
      <w:proofErr w:type="spellEnd"/>
      <w:r w:rsidRPr="002B1277">
        <w:rPr>
          <w:rFonts w:ascii="Tahoma" w:hAnsi="Tahoma" w:cs="Tahoma"/>
        </w:rPr>
        <w:t xml:space="preserve"> try </w:t>
      </w:r>
      <w:proofErr w:type="spellStart"/>
      <w:r w:rsidRPr="002B1277">
        <w:rPr>
          <w:rFonts w:ascii="Tahoma" w:hAnsi="Tahoma" w:cs="Tahoma"/>
        </w:rPr>
        <w:t>to</w:t>
      </w:r>
      <w:proofErr w:type="spellEnd"/>
      <w:r w:rsidRPr="002B1277">
        <w:rPr>
          <w:rFonts w:ascii="Tahoma" w:hAnsi="Tahoma" w:cs="Tahoma"/>
        </w:rPr>
        <w:t xml:space="preserve"> </w:t>
      </w:r>
      <w:proofErr w:type="spellStart"/>
      <w:r w:rsidRPr="002B1277">
        <w:rPr>
          <w:rFonts w:ascii="Tahoma" w:hAnsi="Tahoma" w:cs="Tahoma"/>
        </w:rPr>
        <w:t>avoid</w:t>
      </w:r>
      <w:proofErr w:type="spellEnd"/>
      <w:r w:rsidRPr="002B1277">
        <w:rPr>
          <w:rFonts w:ascii="Tahoma" w:hAnsi="Tahoma" w:cs="Tahoma"/>
        </w:rPr>
        <w:t xml:space="preserve"> </w:t>
      </w:r>
      <w:proofErr w:type="spellStart"/>
      <w:r w:rsidRPr="002B1277">
        <w:rPr>
          <w:rFonts w:ascii="Tahoma" w:hAnsi="Tahoma" w:cs="Tahoma"/>
        </w:rPr>
        <w:t>completely</w:t>
      </w:r>
      <w:proofErr w:type="spellEnd"/>
      <w:r w:rsidRPr="002B1277">
        <w:rPr>
          <w:rFonts w:ascii="Tahoma" w:hAnsi="Tahoma" w:cs="Tahoma"/>
        </w:rPr>
        <w:t xml:space="preserve"> </w:t>
      </w:r>
      <w:proofErr w:type="spellStart"/>
      <w:r w:rsidRPr="002B1277">
        <w:rPr>
          <w:rFonts w:ascii="Tahoma" w:hAnsi="Tahoma" w:cs="Tahoma"/>
        </w:rPr>
        <w:t>shutting</w:t>
      </w:r>
      <w:proofErr w:type="spellEnd"/>
      <w:r w:rsidRPr="002B1277">
        <w:rPr>
          <w:rFonts w:ascii="Tahoma" w:hAnsi="Tahoma" w:cs="Tahoma"/>
        </w:rPr>
        <w:t xml:space="preserve"> </w:t>
      </w:r>
      <w:proofErr w:type="spellStart"/>
      <w:r w:rsidRPr="002B1277">
        <w:rPr>
          <w:rFonts w:ascii="Tahoma" w:hAnsi="Tahoma" w:cs="Tahoma"/>
        </w:rPr>
        <w:t>down</w:t>
      </w:r>
      <w:proofErr w:type="spellEnd"/>
      <w:r w:rsidRPr="002B1277">
        <w:rPr>
          <w:rFonts w:ascii="Tahoma" w:hAnsi="Tahoma" w:cs="Tahoma"/>
        </w:rPr>
        <w:t xml:space="preserve"> </w:t>
      </w:r>
      <w:proofErr w:type="spellStart"/>
      <w:r w:rsidRPr="002B1277">
        <w:rPr>
          <w:rFonts w:ascii="Tahoma" w:hAnsi="Tahoma" w:cs="Tahoma"/>
        </w:rPr>
        <w:t>the</w:t>
      </w:r>
      <w:proofErr w:type="spellEnd"/>
      <w:r w:rsidRPr="002B1277">
        <w:rPr>
          <w:rFonts w:ascii="Tahoma" w:hAnsi="Tahoma" w:cs="Tahoma"/>
        </w:rPr>
        <w:t xml:space="preserve"> </w:t>
      </w:r>
      <w:proofErr w:type="spellStart"/>
      <w:r w:rsidRPr="002B1277">
        <w:rPr>
          <w:rFonts w:ascii="Tahoma" w:hAnsi="Tahoma" w:cs="Tahoma"/>
        </w:rPr>
        <w:t>schools</w:t>
      </w:r>
      <w:proofErr w:type="spellEnd"/>
      <w:r w:rsidRPr="002B1277">
        <w:rPr>
          <w:rFonts w:ascii="Tahoma" w:hAnsi="Tahoma" w:cs="Tahoma"/>
        </w:rPr>
        <w:t>.</w:t>
      </w:r>
    </w:p>
    <w:p w14:paraId="657CEF0A" w14:textId="77777777" w:rsidR="002B1277" w:rsidRPr="002B1277" w:rsidRDefault="002B1277" w:rsidP="002B1277">
      <w:pPr>
        <w:pStyle w:val="Sinespaciado"/>
        <w:rPr>
          <w:rFonts w:ascii="Tahoma" w:hAnsi="Tahoma" w:cs="Tahoma"/>
        </w:rPr>
      </w:pPr>
      <w:r w:rsidRPr="002B1277">
        <w:rPr>
          <w:rFonts w:ascii="Tahoma" w:hAnsi="Tahoma" w:cs="Tahoma"/>
        </w:rPr>
        <w:t xml:space="preserve">- </w:t>
      </w:r>
      <w:proofErr w:type="spellStart"/>
      <w:r w:rsidRPr="002B1277">
        <w:rPr>
          <w:rFonts w:ascii="Tahoma" w:hAnsi="Tahoma" w:cs="Tahoma"/>
        </w:rPr>
        <w:t>Driving</w:t>
      </w:r>
      <w:proofErr w:type="spellEnd"/>
      <w:r w:rsidRPr="002B1277">
        <w:rPr>
          <w:rFonts w:ascii="Tahoma" w:hAnsi="Tahoma" w:cs="Tahoma"/>
        </w:rPr>
        <w:t xml:space="preserve"> </w:t>
      </w:r>
      <w:proofErr w:type="spellStart"/>
      <w:r w:rsidRPr="002B1277">
        <w:rPr>
          <w:rFonts w:ascii="Tahoma" w:hAnsi="Tahoma" w:cs="Tahoma"/>
        </w:rPr>
        <w:t>schools</w:t>
      </w:r>
      <w:proofErr w:type="spellEnd"/>
      <w:r w:rsidRPr="002B1277">
        <w:rPr>
          <w:rFonts w:ascii="Tahoma" w:hAnsi="Tahoma" w:cs="Tahoma"/>
        </w:rPr>
        <w:t xml:space="preserve">, </w:t>
      </w:r>
      <w:proofErr w:type="spellStart"/>
      <w:r w:rsidRPr="002B1277">
        <w:rPr>
          <w:rFonts w:ascii="Tahoma" w:hAnsi="Tahoma" w:cs="Tahoma"/>
        </w:rPr>
        <w:t>academies</w:t>
      </w:r>
      <w:proofErr w:type="spellEnd"/>
      <w:r w:rsidRPr="002B1277">
        <w:rPr>
          <w:rFonts w:ascii="Tahoma" w:hAnsi="Tahoma" w:cs="Tahoma"/>
        </w:rPr>
        <w:t xml:space="preserve"> and </w:t>
      </w:r>
      <w:proofErr w:type="spellStart"/>
      <w:r w:rsidRPr="002B1277">
        <w:rPr>
          <w:rFonts w:ascii="Tahoma" w:hAnsi="Tahoma" w:cs="Tahoma"/>
        </w:rPr>
        <w:t>other</w:t>
      </w:r>
      <w:proofErr w:type="spellEnd"/>
      <w:r w:rsidRPr="002B1277">
        <w:rPr>
          <w:rFonts w:ascii="Tahoma" w:hAnsi="Tahoma" w:cs="Tahoma"/>
        </w:rPr>
        <w:t xml:space="preserve"> non-</w:t>
      </w:r>
      <w:proofErr w:type="spellStart"/>
      <w:r w:rsidRPr="002B1277">
        <w:rPr>
          <w:rFonts w:ascii="Tahoma" w:hAnsi="Tahoma" w:cs="Tahoma"/>
        </w:rPr>
        <w:t>regulated</w:t>
      </w:r>
      <w:proofErr w:type="spellEnd"/>
      <w:r w:rsidRPr="002B1277">
        <w:rPr>
          <w:rFonts w:ascii="Tahoma" w:hAnsi="Tahoma" w:cs="Tahoma"/>
        </w:rPr>
        <w:t xml:space="preserve"> </w:t>
      </w:r>
      <w:proofErr w:type="spellStart"/>
      <w:r w:rsidRPr="002B1277">
        <w:rPr>
          <w:rFonts w:ascii="Tahoma" w:hAnsi="Tahoma" w:cs="Tahoma"/>
        </w:rPr>
        <w:t>teaching</w:t>
      </w:r>
      <w:proofErr w:type="spellEnd"/>
      <w:r w:rsidRPr="002B1277">
        <w:rPr>
          <w:rFonts w:ascii="Tahoma" w:hAnsi="Tahoma" w:cs="Tahoma"/>
        </w:rPr>
        <w:t xml:space="preserve"> centers: Online home </w:t>
      </w:r>
      <w:proofErr w:type="spellStart"/>
      <w:r w:rsidRPr="002B1277">
        <w:rPr>
          <w:rFonts w:ascii="Tahoma" w:hAnsi="Tahoma" w:cs="Tahoma"/>
        </w:rPr>
        <w:t>teaching</w:t>
      </w:r>
      <w:proofErr w:type="spellEnd"/>
      <w:r w:rsidRPr="002B1277">
        <w:rPr>
          <w:rFonts w:ascii="Tahoma" w:hAnsi="Tahoma" w:cs="Tahoma"/>
        </w:rPr>
        <w:t xml:space="preserve"> </w:t>
      </w:r>
      <w:proofErr w:type="spellStart"/>
      <w:r w:rsidRPr="002B1277">
        <w:rPr>
          <w:rFonts w:ascii="Tahoma" w:hAnsi="Tahoma" w:cs="Tahoma"/>
        </w:rPr>
        <w:t>is</w:t>
      </w:r>
      <w:proofErr w:type="spellEnd"/>
      <w:r w:rsidRPr="002B1277">
        <w:rPr>
          <w:rFonts w:ascii="Tahoma" w:hAnsi="Tahoma" w:cs="Tahoma"/>
        </w:rPr>
        <w:t xml:space="preserve"> </w:t>
      </w:r>
      <w:proofErr w:type="spellStart"/>
      <w:r w:rsidRPr="002B1277">
        <w:rPr>
          <w:rFonts w:ascii="Tahoma" w:hAnsi="Tahoma" w:cs="Tahoma"/>
        </w:rPr>
        <w:t>recommended</w:t>
      </w:r>
      <w:proofErr w:type="spellEnd"/>
      <w:r w:rsidRPr="002B1277">
        <w:rPr>
          <w:rFonts w:ascii="Tahoma" w:hAnsi="Tahoma" w:cs="Tahoma"/>
        </w:rPr>
        <w:t xml:space="preserve">. </w:t>
      </w:r>
      <w:proofErr w:type="spellStart"/>
      <w:r w:rsidRPr="002B1277">
        <w:rPr>
          <w:rFonts w:ascii="Tahoma" w:hAnsi="Tahoma" w:cs="Tahoma"/>
        </w:rPr>
        <w:t>Or</w:t>
      </w:r>
      <w:proofErr w:type="spellEnd"/>
      <w:r w:rsidRPr="002B1277">
        <w:rPr>
          <w:rFonts w:ascii="Tahoma" w:hAnsi="Tahoma" w:cs="Tahoma"/>
        </w:rPr>
        <w:t xml:space="preserve"> </w:t>
      </w:r>
      <w:proofErr w:type="spellStart"/>
      <w:r w:rsidRPr="002B1277">
        <w:rPr>
          <w:rFonts w:ascii="Tahoma" w:hAnsi="Tahoma" w:cs="Tahoma"/>
        </w:rPr>
        <w:t>maximum</w:t>
      </w:r>
      <w:proofErr w:type="spellEnd"/>
      <w:r w:rsidRPr="002B1277">
        <w:rPr>
          <w:rFonts w:ascii="Tahoma" w:hAnsi="Tahoma" w:cs="Tahoma"/>
        </w:rPr>
        <w:t xml:space="preserve"> </w:t>
      </w:r>
      <w:proofErr w:type="spellStart"/>
      <w:r w:rsidRPr="002B1277">
        <w:rPr>
          <w:rFonts w:ascii="Tahoma" w:hAnsi="Tahoma" w:cs="Tahoma"/>
        </w:rPr>
        <w:t>capacity</w:t>
      </w:r>
      <w:proofErr w:type="spellEnd"/>
      <w:r w:rsidRPr="002B1277">
        <w:rPr>
          <w:rFonts w:ascii="Tahoma" w:hAnsi="Tahoma" w:cs="Tahoma"/>
        </w:rPr>
        <w:t xml:space="preserve"> ⅓ and stop </w:t>
      </w:r>
      <w:proofErr w:type="spellStart"/>
      <w:r w:rsidRPr="002B1277">
        <w:rPr>
          <w:rFonts w:ascii="Tahoma" w:hAnsi="Tahoma" w:cs="Tahoma"/>
        </w:rPr>
        <w:t>teaching</w:t>
      </w:r>
      <w:proofErr w:type="spellEnd"/>
      <w:r w:rsidRPr="002B1277">
        <w:rPr>
          <w:rFonts w:ascii="Tahoma" w:hAnsi="Tahoma" w:cs="Tahoma"/>
        </w:rPr>
        <w:t xml:space="preserve"> </w:t>
      </w:r>
      <w:proofErr w:type="spellStart"/>
      <w:r w:rsidRPr="002B1277">
        <w:rPr>
          <w:rFonts w:ascii="Tahoma" w:hAnsi="Tahoma" w:cs="Tahoma"/>
        </w:rPr>
        <w:t>if</w:t>
      </w:r>
      <w:proofErr w:type="spellEnd"/>
      <w:r w:rsidRPr="002B1277">
        <w:rPr>
          <w:rFonts w:ascii="Tahoma" w:hAnsi="Tahoma" w:cs="Tahoma"/>
        </w:rPr>
        <w:t xml:space="preserve"> </w:t>
      </w:r>
      <w:proofErr w:type="spellStart"/>
      <w:r w:rsidRPr="002B1277">
        <w:rPr>
          <w:rFonts w:ascii="Tahoma" w:hAnsi="Tahoma" w:cs="Tahoma"/>
        </w:rPr>
        <w:t>people</w:t>
      </w:r>
      <w:proofErr w:type="spellEnd"/>
      <w:r w:rsidRPr="002B1277">
        <w:rPr>
          <w:rFonts w:ascii="Tahoma" w:hAnsi="Tahoma" w:cs="Tahoma"/>
        </w:rPr>
        <w:t xml:space="preserve"> in </w:t>
      </w:r>
      <w:proofErr w:type="spellStart"/>
      <w:r w:rsidRPr="002B1277">
        <w:rPr>
          <w:rFonts w:ascii="Tahoma" w:hAnsi="Tahoma" w:cs="Tahoma"/>
        </w:rPr>
        <w:t>risk</w:t>
      </w:r>
      <w:proofErr w:type="spellEnd"/>
      <w:r w:rsidRPr="002B1277">
        <w:rPr>
          <w:rFonts w:ascii="Tahoma" w:hAnsi="Tahoma" w:cs="Tahoma"/>
        </w:rPr>
        <w:t xml:space="preserve"> </w:t>
      </w:r>
      <w:proofErr w:type="spellStart"/>
      <w:r w:rsidRPr="002B1277">
        <w:rPr>
          <w:rFonts w:ascii="Tahoma" w:hAnsi="Tahoma" w:cs="Tahoma"/>
        </w:rPr>
        <w:t>groups</w:t>
      </w:r>
      <w:proofErr w:type="spellEnd"/>
      <w:r w:rsidRPr="002B1277">
        <w:rPr>
          <w:rFonts w:ascii="Tahoma" w:hAnsi="Tahoma" w:cs="Tahoma"/>
        </w:rPr>
        <w:t xml:space="preserve"> </w:t>
      </w:r>
      <w:proofErr w:type="spellStart"/>
      <w:r w:rsidRPr="002B1277">
        <w:rPr>
          <w:rFonts w:ascii="Tahoma" w:hAnsi="Tahoma" w:cs="Tahoma"/>
        </w:rPr>
        <w:t>participate</w:t>
      </w:r>
      <w:proofErr w:type="spellEnd"/>
      <w:r w:rsidRPr="002B1277">
        <w:rPr>
          <w:rFonts w:ascii="Tahoma" w:hAnsi="Tahoma" w:cs="Tahoma"/>
        </w:rPr>
        <w:t>.</w:t>
      </w:r>
    </w:p>
    <w:p w14:paraId="04EB3923" w14:textId="77777777" w:rsidR="002B1277" w:rsidRPr="002B1277" w:rsidRDefault="002B1277" w:rsidP="002B1277">
      <w:pPr>
        <w:pStyle w:val="Sinespaciado"/>
        <w:rPr>
          <w:rFonts w:ascii="Tahoma" w:hAnsi="Tahoma" w:cs="Tahoma"/>
        </w:rPr>
      </w:pPr>
    </w:p>
    <w:p w14:paraId="4EFBB9C6" w14:textId="77777777" w:rsidR="002B1277" w:rsidRPr="002B1277" w:rsidRDefault="002B1277" w:rsidP="002B1277">
      <w:pPr>
        <w:pStyle w:val="Sinespaciado"/>
        <w:rPr>
          <w:rFonts w:ascii="Tahoma" w:hAnsi="Tahoma" w:cs="Tahoma"/>
        </w:rPr>
      </w:pPr>
      <w:proofErr w:type="spellStart"/>
      <w:r w:rsidRPr="002B1277">
        <w:rPr>
          <w:rFonts w:ascii="Tahoma" w:hAnsi="Tahoma" w:cs="Tahoma"/>
        </w:rPr>
        <w:t>Public</w:t>
      </w:r>
      <w:proofErr w:type="spellEnd"/>
      <w:r w:rsidRPr="002B1277">
        <w:rPr>
          <w:rFonts w:ascii="Tahoma" w:hAnsi="Tahoma" w:cs="Tahoma"/>
        </w:rPr>
        <w:t xml:space="preserve"> </w:t>
      </w:r>
      <w:proofErr w:type="spellStart"/>
      <w:r w:rsidRPr="002B1277">
        <w:rPr>
          <w:rFonts w:ascii="Tahoma" w:hAnsi="Tahoma" w:cs="Tahoma"/>
        </w:rPr>
        <w:t>transport</w:t>
      </w:r>
      <w:proofErr w:type="spellEnd"/>
      <w:r w:rsidRPr="002B1277">
        <w:rPr>
          <w:rFonts w:ascii="Tahoma" w:hAnsi="Tahoma" w:cs="Tahoma"/>
        </w:rPr>
        <w:t>:</w:t>
      </w:r>
    </w:p>
    <w:p w14:paraId="2A12B467" w14:textId="77777777" w:rsidR="002B1277" w:rsidRPr="002B1277" w:rsidRDefault="002B1277" w:rsidP="002B1277">
      <w:pPr>
        <w:pStyle w:val="Sinespaciado"/>
        <w:rPr>
          <w:rFonts w:ascii="Tahoma" w:hAnsi="Tahoma" w:cs="Tahoma"/>
        </w:rPr>
      </w:pPr>
      <w:r w:rsidRPr="002B1277">
        <w:rPr>
          <w:rFonts w:ascii="Tahoma" w:hAnsi="Tahoma" w:cs="Tahoma"/>
        </w:rPr>
        <w:t xml:space="preserve">- </w:t>
      </w:r>
      <w:proofErr w:type="spellStart"/>
      <w:r w:rsidRPr="002B1277">
        <w:rPr>
          <w:rFonts w:ascii="Tahoma" w:hAnsi="Tahoma" w:cs="Tahoma"/>
        </w:rPr>
        <w:t>Transport</w:t>
      </w:r>
      <w:proofErr w:type="spellEnd"/>
      <w:r w:rsidRPr="002B1277">
        <w:rPr>
          <w:rFonts w:ascii="Tahoma" w:hAnsi="Tahoma" w:cs="Tahoma"/>
        </w:rPr>
        <w:t xml:space="preserve"> </w:t>
      </w:r>
      <w:proofErr w:type="spellStart"/>
      <w:r w:rsidRPr="002B1277">
        <w:rPr>
          <w:rFonts w:ascii="Tahoma" w:hAnsi="Tahoma" w:cs="Tahoma"/>
        </w:rPr>
        <w:t>by</w:t>
      </w:r>
      <w:proofErr w:type="spellEnd"/>
      <w:r w:rsidRPr="002B1277">
        <w:rPr>
          <w:rFonts w:ascii="Tahoma" w:hAnsi="Tahoma" w:cs="Tahoma"/>
        </w:rPr>
        <w:t xml:space="preserve"> </w:t>
      </w:r>
      <w:proofErr w:type="spellStart"/>
      <w:r w:rsidRPr="002B1277">
        <w:rPr>
          <w:rFonts w:ascii="Tahoma" w:hAnsi="Tahoma" w:cs="Tahoma"/>
        </w:rPr>
        <w:t>bike</w:t>
      </w:r>
      <w:proofErr w:type="spellEnd"/>
      <w:r w:rsidRPr="002B1277">
        <w:rPr>
          <w:rFonts w:ascii="Tahoma" w:hAnsi="Tahoma" w:cs="Tahoma"/>
        </w:rPr>
        <w:t xml:space="preserve"> </w:t>
      </w:r>
      <w:proofErr w:type="spellStart"/>
      <w:r w:rsidRPr="002B1277">
        <w:rPr>
          <w:rFonts w:ascii="Tahoma" w:hAnsi="Tahoma" w:cs="Tahoma"/>
        </w:rPr>
        <w:t>or</w:t>
      </w:r>
      <w:proofErr w:type="spellEnd"/>
      <w:r w:rsidRPr="002B1277">
        <w:rPr>
          <w:rFonts w:ascii="Tahoma" w:hAnsi="Tahoma" w:cs="Tahoma"/>
        </w:rPr>
        <w:t xml:space="preserve"> </w:t>
      </w:r>
      <w:proofErr w:type="spellStart"/>
      <w:r w:rsidRPr="002B1277">
        <w:rPr>
          <w:rFonts w:ascii="Tahoma" w:hAnsi="Tahoma" w:cs="Tahoma"/>
        </w:rPr>
        <w:t>walking</w:t>
      </w:r>
      <w:proofErr w:type="spellEnd"/>
      <w:r w:rsidRPr="002B1277">
        <w:rPr>
          <w:rFonts w:ascii="Tahoma" w:hAnsi="Tahoma" w:cs="Tahoma"/>
        </w:rPr>
        <w:t xml:space="preserve"> </w:t>
      </w:r>
      <w:proofErr w:type="spellStart"/>
      <w:r w:rsidRPr="002B1277">
        <w:rPr>
          <w:rFonts w:ascii="Tahoma" w:hAnsi="Tahoma" w:cs="Tahoma"/>
        </w:rPr>
        <w:t>is</w:t>
      </w:r>
      <w:proofErr w:type="spellEnd"/>
      <w:r w:rsidRPr="002B1277">
        <w:rPr>
          <w:rFonts w:ascii="Tahoma" w:hAnsi="Tahoma" w:cs="Tahoma"/>
        </w:rPr>
        <w:t xml:space="preserve"> </w:t>
      </w:r>
      <w:proofErr w:type="spellStart"/>
      <w:r w:rsidRPr="002B1277">
        <w:rPr>
          <w:rFonts w:ascii="Tahoma" w:hAnsi="Tahoma" w:cs="Tahoma"/>
        </w:rPr>
        <w:t>recommended</w:t>
      </w:r>
      <w:proofErr w:type="spellEnd"/>
      <w:r w:rsidRPr="002B1277">
        <w:rPr>
          <w:rFonts w:ascii="Tahoma" w:hAnsi="Tahoma" w:cs="Tahoma"/>
        </w:rPr>
        <w:t>.</w:t>
      </w:r>
    </w:p>
    <w:p w14:paraId="2A9F943C" w14:textId="1AF9F994" w:rsidR="002B1277" w:rsidRPr="002B1277" w:rsidRDefault="002B1277" w:rsidP="002B1277">
      <w:pPr>
        <w:pStyle w:val="Sinespaciado"/>
        <w:rPr>
          <w:rFonts w:ascii="Tahoma" w:hAnsi="Tahoma" w:cs="Tahoma"/>
          <w:lang w:val="en-GB"/>
        </w:rPr>
      </w:pPr>
      <w:r w:rsidRPr="002B1277">
        <w:rPr>
          <w:rFonts w:ascii="Tahoma" w:hAnsi="Tahoma" w:cs="Tahoma"/>
          <w:lang w:val="en-GB"/>
        </w:rPr>
        <w:t xml:space="preserve">- No more than 2 passengers per row of seats in taxis and VTC, unless they are cohabitants, and </w:t>
      </w:r>
      <w:r>
        <w:rPr>
          <w:rFonts w:ascii="Tahoma" w:hAnsi="Tahoma" w:cs="Tahoma"/>
          <w:lang w:val="en-GB"/>
        </w:rPr>
        <w:t xml:space="preserve">avoid </w:t>
      </w:r>
      <w:r w:rsidRPr="002B1277">
        <w:rPr>
          <w:rFonts w:ascii="Tahoma" w:hAnsi="Tahoma" w:cs="Tahoma"/>
          <w:lang w:val="en-GB"/>
        </w:rPr>
        <w:t>occupying</w:t>
      </w:r>
      <w:r w:rsidRPr="002B1277">
        <w:rPr>
          <w:rFonts w:ascii="Tahoma" w:hAnsi="Tahoma" w:cs="Tahoma"/>
          <w:lang w:val="en-GB"/>
        </w:rPr>
        <w:t xml:space="preserve"> the seat next to the driver.</w:t>
      </w:r>
    </w:p>
    <w:p w14:paraId="470679D8" w14:textId="62CFFF23" w:rsidR="002B1277" w:rsidRDefault="002B1277" w:rsidP="002B1277">
      <w:pPr>
        <w:pStyle w:val="Sinespaciado"/>
        <w:rPr>
          <w:rFonts w:ascii="Tahoma" w:hAnsi="Tahoma" w:cs="Tahoma"/>
          <w:lang w:val="en-GB"/>
        </w:rPr>
      </w:pPr>
      <w:r w:rsidRPr="002B1277">
        <w:rPr>
          <w:rFonts w:ascii="Tahoma" w:hAnsi="Tahoma" w:cs="Tahoma"/>
          <w:lang w:val="en-GB"/>
        </w:rPr>
        <w:lastRenderedPageBreak/>
        <w:t xml:space="preserve">- Avoid traveling during rush hour, except when you </w:t>
      </w:r>
      <w:proofErr w:type="gramStart"/>
      <w:r w:rsidRPr="002B1277">
        <w:rPr>
          <w:rFonts w:ascii="Tahoma" w:hAnsi="Tahoma" w:cs="Tahoma"/>
          <w:lang w:val="en-GB"/>
        </w:rPr>
        <w:t>have to</w:t>
      </w:r>
      <w:proofErr w:type="gramEnd"/>
      <w:r w:rsidRPr="002B1277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do something</w:t>
      </w:r>
      <w:r w:rsidRPr="002B1277">
        <w:rPr>
          <w:rFonts w:ascii="Tahoma" w:hAnsi="Tahoma" w:cs="Tahoma"/>
          <w:lang w:val="en-GB"/>
        </w:rPr>
        <w:t xml:space="preserve"> important, go to work or school.</w:t>
      </w:r>
    </w:p>
    <w:p w14:paraId="607BC31F" w14:textId="06F95B33" w:rsidR="002B1277" w:rsidRDefault="002B1277" w:rsidP="002B1277">
      <w:pPr>
        <w:pStyle w:val="Sinespaciado"/>
        <w:rPr>
          <w:rFonts w:ascii="Tahoma" w:hAnsi="Tahoma" w:cs="Tahoma"/>
          <w:lang w:val="en-GB"/>
        </w:rPr>
      </w:pPr>
    </w:p>
    <w:p w14:paraId="272C6C53" w14:textId="77777777" w:rsidR="002B1277" w:rsidRPr="002B1277" w:rsidRDefault="002B1277" w:rsidP="002B1277">
      <w:pPr>
        <w:pStyle w:val="Sinespaciado"/>
        <w:rPr>
          <w:rFonts w:ascii="Tahoma" w:hAnsi="Tahoma" w:cs="Tahoma"/>
          <w:lang w:val="en-GB"/>
        </w:rPr>
      </w:pPr>
    </w:p>
    <w:p w14:paraId="3AC9957F" w14:textId="77777777" w:rsidR="002B1277" w:rsidRPr="002B1277" w:rsidRDefault="002B1277" w:rsidP="002B1277">
      <w:pPr>
        <w:pStyle w:val="Sinespaciado"/>
        <w:rPr>
          <w:rFonts w:ascii="Tahoma" w:hAnsi="Tahoma" w:cs="Tahoma"/>
          <w:lang w:val="en" w:eastAsia="es-ES"/>
        </w:rPr>
      </w:pPr>
      <w:r w:rsidRPr="002B1277">
        <w:rPr>
          <w:rFonts w:ascii="Tahoma" w:hAnsi="Tahoma" w:cs="Tahoma"/>
          <w:lang w:val="en" w:eastAsia="es-ES"/>
        </w:rPr>
        <w:t>Funerals, other ceremonies (weddings, baptisms ...):</w:t>
      </w:r>
    </w:p>
    <w:p w14:paraId="627901B3" w14:textId="77777777" w:rsidR="002B1277" w:rsidRPr="002B1277" w:rsidRDefault="002B1277" w:rsidP="002B1277">
      <w:pPr>
        <w:pStyle w:val="Sinespaciado"/>
        <w:rPr>
          <w:rFonts w:ascii="Tahoma" w:hAnsi="Tahoma" w:cs="Tahoma"/>
          <w:lang w:val="en" w:eastAsia="es-ES"/>
        </w:rPr>
      </w:pPr>
      <w:r w:rsidRPr="002B1277">
        <w:rPr>
          <w:rFonts w:ascii="Tahoma" w:hAnsi="Tahoma" w:cs="Tahoma"/>
          <w:lang w:val="en" w:eastAsia="es-ES"/>
        </w:rPr>
        <w:t>Funerals: Limit the capacity to 1/3 in closed rooms (maximum 10 people) when the safety distance can be guaranteed.</w:t>
      </w:r>
    </w:p>
    <w:p w14:paraId="574324B1" w14:textId="3B15C6C3" w:rsidR="002B1277" w:rsidRPr="002B1277" w:rsidRDefault="002B1277" w:rsidP="002B1277">
      <w:pPr>
        <w:pStyle w:val="Sinespaciado"/>
        <w:rPr>
          <w:rFonts w:ascii="Tahoma" w:hAnsi="Tahoma" w:cs="Tahoma"/>
          <w:lang w:val="en" w:eastAsia="es-ES"/>
        </w:rPr>
      </w:pPr>
      <w:r w:rsidRPr="002B1277">
        <w:rPr>
          <w:rFonts w:ascii="Tahoma" w:hAnsi="Tahoma" w:cs="Tahoma"/>
          <w:lang w:val="en" w:eastAsia="es-ES"/>
        </w:rPr>
        <w:t>- Limit participants</w:t>
      </w:r>
      <w:r>
        <w:rPr>
          <w:rFonts w:ascii="Tahoma" w:hAnsi="Tahoma" w:cs="Tahoma"/>
          <w:lang w:val="en" w:eastAsia="es-ES"/>
        </w:rPr>
        <w:t xml:space="preserve"> up</w:t>
      </w:r>
      <w:r w:rsidRPr="002B1277">
        <w:rPr>
          <w:rFonts w:ascii="Tahoma" w:hAnsi="Tahoma" w:cs="Tahoma"/>
          <w:lang w:val="en" w:eastAsia="es-ES"/>
        </w:rPr>
        <w:t xml:space="preserve"> to 20 people in open</w:t>
      </w:r>
      <w:r>
        <w:rPr>
          <w:rFonts w:ascii="Tahoma" w:hAnsi="Tahoma" w:cs="Tahoma"/>
          <w:lang w:val="en" w:eastAsia="es-ES"/>
        </w:rPr>
        <w:t xml:space="preserve"> spaces </w:t>
      </w:r>
      <w:r w:rsidRPr="002B1277">
        <w:rPr>
          <w:rFonts w:ascii="Tahoma" w:hAnsi="Tahoma" w:cs="Tahoma"/>
          <w:lang w:val="en" w:eastAsia="es-ES"/>
        </w:rPr>
        <w:t>(</w:t>
      </w:r>
      <w:r w:rsidRPr="002B1277">
        <w:rPr>
          <w:rFonts w:ascii="Tahoma" w:hAnsi="Tahoma" w:cs="Tahoma"/>
          <w:lang w:val="en" w:eastAsia="es-ES"/>
        </w:rPr>
        <w:t xml:space="preserve">possibly outside) </w:t>
      </w:r>
      <w:proofErr w:type="gramStart"/>
      <w:r w:rsidRPr="002B1277">
        <w:rPr>
          <w:rFonts w:ascii="Tahoma" w:hAnsi="Tahoma" w:cs="Tahoma"/>
          <w:lang w:val="en" w:eastAsia="es-ES"/>
        </w:rPr>
        <w:t>as long as</w:t>
      </w:r>
      <w:proofErr w:type="gramEnd"/>
      <w:r w:rsidRPr="002B1277">
        <w:rPr>
          <w:rFonts w:ascii="Tahoma" w:hAnsi="Tahoma" w:cs="Tahoma"/>
          <w:lang w:val="en" w:eastAsia="es-ES"/>
        </w:rPr>
        <w:t xml:space="preserve"> the safety distance can be guaranteed.</w:t>
      </w:r>
    </w:p>
    <w:p w14:paraId="45E36D06" w14:textId="32403093" w:rsidR="002B1277" w:rsidRDefault="002B1277" w:rsidP="002B1277">
      <w:pPr>
        <w:pStyle w:val="Sinespaciado"/>
        <w:rPr>
          <w:rFonts w:ascii="Tahoma" w:hAnsi="Tahoma" w:cs="Tahoma"/>
          <w:lang w:val="en" w:eastAsia="es-ES"/>
        </w:rPr>
      </w:pPr>
      <w:r w:rsidRPr="002B1277">
        <w:rPr>
          <w:rFonts w:ascii="Tahoma" w:hAnsi="Tahoma" w:cs="Tahoma"/>
          <w:lang w:val="en" w:eastAsia="es-ES"/>
        </w:rPr>
        <w:t>- Ceremonies: If possible, postpone the celebration until the epidemiological situation improves. Capacity of ⅓ (maximum 10 people).</w:t>
      </w:r>
    </w:p>
    <w:p w14:paraId="63944D0B" w14:textId="77777777" w:rsidR="001F35E6" w:rsidRPr="002B1277" w:rsidRDefault="001F35E6" w:rsidP="002B1277">
      <w:pPr>
        <w:pStyle w:val="Sinespaciado"/>
        <w:rPr>
          <w:rFonts w:ascii="Tahoma" w:hAnsi="Tahoma" w:cs="Tahoma"/>
          <w:lang w:val="en" w:eastAsia="es-ES"/>
        </w:rPr>
      </w:pPr>
    </w:p>
    <w:p w14:paraId="40DA4709" w14:textId="77777777" w:rsidR="002B1277" w:rsidRPr="002B1277" w:rsidRDefault="002B1277" w:rsidP="002B1277">
      <w:pPr>
        <w:pStyle w:val="Sinespaciado"/>
        <w:rPr>
          <w:rFonts w:ascii="Tahoma" w:hAnsi="Tahoma" w:cs="Tahoma"/>
          <w:lang w:val="en" w:eastAsia="es-ES"/>
        </w:rPr>
      </w:pPr>
      <w:r w:rsidRPr="002B1277">
        <w:rPr>
          <w:rFonts w:ascii="Tahoma" w:hAnsi="Tahoma" w:cs="Tahoma"/>
          <w:lang w:val="en" w:eastAsia="es-ES"/>
        </w:rPr>
        <w:t>Social health centers (day centers, centers for the disabled, etc.):</w:t>
      </w:r>
    </w:p>
    <w:p w14:paraId="10E40588" w14:textId="77777777" w:rsidR="002B1277" w:rsidRPr="002B1277" w:rsidRDefault="002B1277" w:rsidP="002B1277">
      <w:pPr>
        <w:pStyle w:val="Sinespaciado"/>
        <w:rPr>
          <w:rFonts w:ascii="Tahoma" w:hAnsi="Tahoma" w:cs="Tahoma"/>
          <w:lang w:val="en" w:eastAsia="es-ES"/>
        </w:rPr>
      </w:pPr>
      <w:r w:rsidRPr="002B1277">
        <w:rPr>
          <w:rFonts w:ascii="Tahoma" w:hAnsi="Tahoma" w:cs="Tahoma"/>
          <w:lang w:val="en" w:eastAsia="es-ES"/>
        </w:rPr>
        <w:t>- Restrict the movement of residents outside.</w:t>
      </w:r>
    </w:p>
    <w:p w14:paraId="16B4DD0B" w14:textId="77777777" w:rsidR="002B1277" w:rsidRPr="002B1277" w:rsidRDefault="002B1277" w:rsidP="002B1277">
      <w:pPr>
        <w:pStyle w:val="Sinespaciado"/>
        <w:rPr>
          <w:rFonts w:ascii="Tahoma" w:hAnsi="Tahoma" w:cs="Tahoma"/>
          <w:lang w:val="en" w:eastAsia="es-ES"/>
        </w:rPr>
      </w:pPr>
      <w:r w:rsidRPr="002B1277">
        <w:rPr>
          <w:rFonts w:ascii="Tahoma" w:hAnsi="Tahoma" w:cs="Tahoma"/>
          <w:lang w:val="en" w:eastAsia="es-ES"/>
        </w:rPr>
        <w:t>- Limit visits, guarantee distancing and hygiene and preventive measures and under supervision.</w:t>
      </w:r>
    </w:p>
    <w:p w14:paraId="3390B009" w14:textId="6DD8E3CE" w:rsidR="002B1277" w:rsidRDefault="002B1277" w:rsidP="002B1277">
      <w:pPr>
        <w:pStyle w:val="Sinespaciado"/>
        <w:rPr>
          <w:rFonts w:ascii="Tahoma" w:hAnsi="Tahoma" w:cs="Tahoma"/>
          <w:lang w:val="en" w:eastAsia="es-ES"/>
        </w:rPr>
      </w:pPr>
      <w:r w:rsidRPr="002B1277">
        <w:rPr>
          <w:rFonts w:ascii="Tahoma" w:hAnsi="Tahoma" w:cs="Tahoma"/>
          <w:lang w:val="en" w:eastAsia="es-ES"/>
        </w:rPr>
        <w:t xml:space="preserve">- </w:t>
      </w:r>
      <w:r>
        <w:rPr>
          <w:rFonts w:ascii="Tahoma" w:hAnsi="Tahoma" w:cs="Tahoma"/>
          <w:lang w:val="en" w:eastAsia="es-ES"/>
        </w:rPr>
        <w:t xml:space="preserve">Stop </w:t>
      </w:r>
      <w:r w:rsidRPr="002B1277">
        <w:rPr>
          <w:rFonts w:ascii="Tahoma" w:hAnsi="Tahoma" w:cs="Tahoma"/>
          <w:lang w:val="en" w:eastAsia="es-ES"/>
        </w:rPr>
        <w:t>the</w:t>
      </w:r>
      <w:r w:rsidRPr="002B1277">
        <w:rPr>
          <w:rFonts w:ascii="Tahoma" w:hAnsi="Tahoma" w:cs="Tahoma"/>
          <w:lang w:val="en" w:eastAsia="es-ES"/>
        </w:rPr>
        <w:t xml:space="preserve"> activit</w:t>
      </w:r>
      <w:r>
        <w:rPr>
          <w:rFonts w:ascii="Tahoma" w:hAnsi="Tahoma" w:cs="Tahoma"/>
          <w:lang w:val="en" w:eastAsia="es-ES"/>
        </w:rPr>
        <w:t>ies</w:t>
      </w:r>
      <w:r w:rsidRPr="002B1277">
        <w:rPr>
          <w:rFonts w:ascii="Tahoma" w:hAnsi="Tahoma" w:cs="Tahoma"/>
          <w:lang w:val="en" w:eastAsia="es-ES"/>
        </w:rPr>
        <w:t xml:space="preserve"> unless there is a need to maintain it.</w:t>
      </w:r>
    </w:p>
    <w:p w14:paraId="34A856F0" w14:textId="77777777" w:rsidR="001F35E6" w:rsidRDefault="001F35E6" w:rsidP="002B1277">
      <w:pPr>
        <w:pStyle w:val="Sinespaciado"/>
        <w:rPr>
          <w:rFonts w:ascii="Tahoma" w:hAnsi="Tahoma" w:cs="Tahoma"/>
          <w:lang w:val="en" w:eastAsia="es-ES"/>
        </w:rPr>
      </w:pPr>
    </w:p>
    <w:p w14:paraId="3CAB77A7" w14:textId="191A10A5" w:rsidR="001F35E6" w:rsidRDefault="001F35E6" w:rsidP="002B1277">
      <w:pPr>
        <w:pStyle w:val="Sinespaciado"/>
        <w:rPr>
          <w:rFonts w:ascii="Tahoma" w:hAnsi="Tahoma" w:cs="Tahoma"/>
          <w:lang w:val="en" w:eastAsia="es-ES"/>
        </w:rPr>
      </w:pPr>
    </w:p>
    <w:p w14:paraId="17FD4EA7" w14:textId="6BBF25CC" w:rsidR="001F35E6" w:rsidRDefault="001F35E6" w:rsidP="002B1277">
      <w:pPr>
        <w:pStyle w:val="Sinespaciado"/>
        <w:rPr>
          <w:rFonts w:ascii="Tahoma" w:hAnsi="Tahoma" w:cs="Tahoma"/>
          <w:lang w:val="en" w:eastAsia="es-ES"/>
        </w:rPr>
      </w:pPr>
    </w:p>
    <w:p w14:paraId="056F9EFE" w14:textId="77777777" w:rsidR="001F35E6" w:rsidRPr="001F35E6" w:rsidRDefault="001F35E6" w:rsidP="001F35E6">
      <w:pPr>
        <w:pStyle w:val="Sinespaciado"/>
        <w:rPr>
          <w:rFonts w:ascii="Tahoma" w:hAnsi="Tahoma" w:cs="Tahoma"/>
          <w:lang w:val="en" w:eastAsia="es-ES"/>
        </w:rPr>
      </w:pPr>
      <w:r w:rsidRPr="001F35E6">
        <w:rPr>
          <w:rFonts w:ascii="Tahoma" w:hAnsi="Tahoma" w:cs="Tahoma"/>
          <w:lang w:val="en" w:eastAsia="es-ES"/>
        </w:rPr>
        <w:t xml:space="preserve">Restaurants, </w:t>
      </w:r>
      <w:proofErr w:type="gramStart"/>
      <w:r w:rsidRPr="001F35E6">
        <w:rPr>
          <w:rFonts w:ascii="Tahoma" w:hAnsi="Tahoma" w:cs="Tahoma"/>
          <w:lang w:val="en" w:eastAsia="es-ES"/>
        </w:rPr>
        <w:t>bars</w:t>
      </w:r>
      <w:proofErr w:type="gramEnd"/>
      <w:r w:rsidRPr="001F35E6">
        <w:rPr>
          <w:rFonts w:ascii="Tahoma" w:hAnsi="Tahoma" w:cs="Tahoma"/>
          <w:lang w:val="en" w:eastAsia="es-ES"/>
        </w:rPr>
        <w:t xml:space="preserve"> and cafes:</w:t>
      </w:r>
    </w:p>
    <w:p w14:paraId="26331E49" w14:textId="482DCFD1" w:rsidR="001F35E6" w:rsidRPr="001F35E6" w:rsidRDefault="001F35E6" w:rsidP="001F35E6">
      <w:pPr>
        <w:pStyle w:val="Sinespaciado"/>
        <w:rPr>
          <w:rFonts w:ascii="Tahoma" w:hAnsi="Tahoma" w:cs="Tahoma"/>
          <w:lang w:val="en" w:eastAsia="es-ES"/>
        </w:rPr>
      </w:pPr>
      <w:r w:rsidRPr="001F35E6">
        <w:rPr>
          <w:rFonts w:ascii="Tahoma" w:hAnsi="Tahoma" w:cs="Tahoma"/>
          <w:lang w:val="en" w:eastAsia="es-ES"/>
        </w:rPr>
        <w:t xml:space="preserve">- The health authorities must consider closing the premises and only have </w:t>
      </w:r>
      <w:r>
        <w:rPr>
          <w:rFonts w:ascii="Tahoma" w:hAnsi="Tahoma" w:cs="Tahoma"/>
          <w:lang w:val="en" w:eastAsia="es-ES"/>
        </w:rPr>
        <w:t>service</w:t>
      </w:r>
      <w:r w:rsidRPr="001F35E6">
        <w:rPr>
          <w:rFonts w:ascii="Tahoma" w:hAnsi="Tahoma" w:cs="Tahoma"/>
          <w:lang w:val="en" w:eastAsia="es-ES"/>
        </w:rPr>
        <w:t xml:space="preserve"> on tables outside. If not, reduce the capacity to a minimum.</w:t>
      </w:r>
    </w:p>
    <w:p w14:paraId="121DB036" w14:textId="77777777" w:rsidR="001F35E6" w:rsidRPr="001F35E6" w:rsidRDefault="001F35E6" w:rsidP="001F35E6">
      <w:pPr>
        <w:pStyle w:val="Sinespaciado"/>
        <w:rPr>
          <w:rFonts w:ascii="Tahoma" w:hAnsi="Tahoma" w:cs="Tahoma"/>
          <w:lang w:val="en" w:eastAsia="es-ES"/>
        </w:rPr>
      </w:pPr>
      <w:r w:rsidRPr="001F35E6">
        <w:rPr>
          <w:rFonts w:ascii="Tahoma" w:hAnsi="Tahoma" w:cs="Tahoma"/>
          <w:lang w:val="en" w:eastAsia="es-ES"/>
        </w:rPr>
        <w:t>Outside the premises a capacity of 75%, with groups of clients separated and seated, max 6 people at each group.</w:t>
      </w:r>
    </w:p>
    <w:p w14:paraId="17FDCB5B" w14:textId="77777777" w:rsidR="001F35E6" w:rsidRPr="001F35E6" w:rsidRDefault="001F35E6" w:rsidP="001F35E6">
      <w:pPr>
        <w:pStyle w:val="Sinespaciado"/>
        <w:rPr>
          <w:rFonts w:ascii="Tahoma" w:hAnsi="Tahoma" w:cs="Tahoma"/>
          <w:lang w:val="en" w:eastAsia="es-ES"/>
        </w:rPr>
      </w:pPr>
      <w:r w:rsidRPr="001F35E6">
        <w:rPr>
          <w:rFonts w:ascii="Tahoma" w:hAnsi="Tahoma" w:cs="Tahoma"/>
          <w:lang w:val="en" w:eastAsia="es-ES"/>
        </w:rPr>
        <w:t>- Everyone must close at 23.</w:t>
      </w:r>
    </w:p>
    <w:p w14:paraId="7E6F1D53" w14:textId="77777777" w:rsidR="001F35E6" w:rsidRPr="001F35E6" w:rsidRDefault="001F35E6" w:rsidP="001F35E6">
      <w:pPr>
        <w:pStyle w:val="Sinespaciado"/>
        <w:rPr>
          <w:rFonts w:ascii="Tahoma" w:hAnsi="Tahoma" w:cs="Tahoma"/>
          <w:lang w:val="en" w:eastAsia="es-ES"/>
        </w:rPr>
      </w:pPr>
      <w:r w:rsidRPr="001F35E6">
        <w:rPr>
          <w:rFonts w:ascii="Tahoma" w:hAnsi="Tahoma" w:cs="Tahoma"/>
          <w:lang w:val="en" w:eastAsia="es-ES"/>
        </w:rPr>
        <w:t>- The companies can offer to pick up food or home delivery, always by maintaining safety distances and preventive measures.</w:t>
      </w:r>
    </w:p>
    <w:p w14:paraId="07C4ECFF" w14:textId="76B8BE81" w:rsidR="001F35E6" w:rsidRPr="001F35E6" w:rsidRDefault="001F35E6" w:rsidP="001F35E6">
      <w:pPr>
        <w:pStyle w:val="Sinespaciado"/>
        <w:rPr>
          <w:rFonts w:ascii="Tahoma" w:hAnsi="Tahoma" w:cs="Tahoma"/>
          <w:lang w:val="en" w:eastAsia="es-ES"/>
        </w:rPr>
      </w:pPr>
      <w:r w:rsidRPr="001F35E6">
        <w:rPr>
          <w:rFonts w:ascii="Tahoma" w:hAnsi="Tahoma" w:cs="Tahoma"/>
          <w:lang w:val="en" w:eastAsia="es-ES"/>
        </w:rPr>
        <w:t xml:space="preserve">- 1/3 of the capacity is possible if safety distance and ventilation are guaranteed. Closed if it </w:t>
      </w:r>
      <w:r w:rsidRPr="001F35E6">
        <w:rPr>
          <w:rFonts w:ascii="Tahoma" w:hAnsi="Tahoma" w:cs="Tahoma"/>
          <w:lang w:val="en" w:eastAsia="es-ES"/>
        </w:rPr>
        <w:t>cannot</w:t>
      </w:r>
      <w:r w:rsidRPr="001F35E6">
        <w:rPr>
          <w:rFonts w:ascii="Tahoma" w:hAnsi="Tahoma" w:cs="Tahoma"/>
          <w:lang w:val="en" w:eastAsia="es-ES"/>
        </w:rPr>
        <w:t xml:space="preserve"> be guaranteed.</w:t>
      </w:r>
    </w:p>
    <w:p w14:paraId="28C49F39" w14:textId="77777777" w:rsidR="001F35E6" w:rsidRPr="001F35E6" w:rsidRDefault="001F35E6" w:rsidP="001F35E6">
      <w:pPr>
        <w:pStyle w:val="Sinespaciado"/>
        <w:rPr>
          <w:rFonts w:ascii="Tahoma" w:hAnsi="Tahoma" w:cs="Tahoma"/>
          <w:lang w:val="en" w:eastAsia="es-ES"/>
        </w:rPr>
      </w:pPr>
    </w:p>
    <w:p w14:paraId="1A1D041C" w14:textId="77777777" w:rsidR="001F35E6" w:rsidRPr="001F35E6" w:rsidRDefault="001F35E6" w:rsidP="001F35E6">
      <w:pPr>
        <w:pStyle w:val="Sinespaciado"/>
        <w:rPr>
          <w:rFonts w:ascii="Tahoma" w:hAnsi="Tahoma" w:cs="Tahoma"/>
          <w:lang w:val="en" w:eastAsia="es-ES"/>
        </w:rPr>
      </w:pPr>
      <w:r w:rsidRPr="001F35E6">
        <w:rPr>
          <w:rFonts w:ascii="Tahoma" w:hAnsi="Tahoma" w:cs="Tahoma"/>
          <w:lang w:val="en" w:eastAsia="es-ES"/>
        </w:rPr>
        <w:t>- In group activities, it is still maintained that there is a maximum of 6 people who can meet.</w:t>
      </w:r>
    </w:p>
    <w:p w14:paraId="663354B3" w14:textId="77777777" w:rsidR="001F35E6" w:rsidRPr="001F35E6" w:rsidRDefault="001F35E6" w:rsidP="001F35E6">
      <w:pPr>
        <w:pStyle w:val="Sinespaciado"/>
        <w:rPr>
          <w:rFonts w:ascii="Tahoma" w:hAnsi="Tahoma" w:cs="Tahoma"/>
          <w:lang w:val="en" w:eastAsia="es-ES"/>
        </w:rPr>
      </w:pPr>
    </w:p>
    <w:p w14:paraId="5A454F83" w14:textId="77777777" w:rsidR="001F35E6" w:rsidRPr="001F35E6" w:rsidRDefault="001F35E6" w:rsidP="001F35E6">
      <w:pPr>
        <w:pStyle w:val="Sinespaciado"/>
        <w:rPr>
          <w:rFonts w:ascii="Tahoma" w:hAnsi="Tahoma" w:cs="Tahoma"/>
          <w:lang w:val="en" w:eastAsia="es-ES"/>
        </w:rPr>
      </w:pPr>
      <w:r w:rsidRPr="001F35E6">
        <w:rPr>
          <w:rFonts w:ascii="Tahoma" w:hAnsi="Tahoma" w:cs="Tahoma"/>
          <w:lang w:val="en" w:eastAsia="es-ES"/>
        </w:rPr>
        <w:t>Discos and nightclubs:</w:t>
      </w:r>
    </w:p>
    <w:p w14:paraId="3008316D" w14:textId="77777777" w:rsidR="001F35E6" w:rsidRPr="001F35E6" w:rsidRDefault="001F35E6" w:rsidP="001F35E6">
      <w:pPr>
        <w:pStyle w:val="Sinespaciado"/>
        <w:rPr>
          <w:rFonts w:ascii="Tahoma" w:hAnsi="Tahoma" w:cs="Tahoma"/>
          <w:lang w:val="en" w:eastAsia="es-ES"/>
        </w:rPr>
      </w:pPr>
      <w:r w:rsidRPr="001F35E6">
        <w:rPr>
          <w:rFonts w:ascii="Tahoma" w:hAnsi="Tahoma" w:cs="Tahoma"/>
          <w:lang w:val="en" w:eastAsia="es-ES"/>
        </w:rPr>
        <w:t>- They will be closed.</w:t>
      </w:r>
    </w:p>
    <w:p w14:paraId="455CFE76" w14:textId="77777777" w:rsidR="001F35E6" w:rsidRPr="001F35E6" w:rsidRDefault="001F35E6" w:rsidP="001F35E6">
      <w:pPr>
        <w:pStyle w:val="Sinespaciado"/>
        <w:rPr>
          <w:rFonts w:ascii="Tahoma" w:hAnsi="Tahoma" w:cs="Tahoma"/>
          <w:lang w:val="en" w:eastAsia="es-ES"/>
        </w:rPr>
      </w:pPr>
    </w:p>
    <w:p w14:paraId="1B9AC2DF" w14:textId="77777777" w:rsidR="001F35E6" w:rsidRPr="001F35E6" w:rsidRDefault="001F35E6" w:rsidP="001F35E6">
      <w:pPr>
        <w:pStyle w:val="Sinespaciado"/>
        <w:rPr>
          <w:rFonts w:ascii="Tahoma" w:hAnsi="Tahoma" w:cs="Tahoma"/>
          <w:lang w:val="en" w:eastAsia="es-ES"/>
        </w:rPr>
      </w:pPr>
      <w:r w:rsidRPr="001F35E6">
        <w:rPr>
          <w:rFonts w:ascii="Tahoma" w:hAnsi="Tahoma" w:cs="Tahoma"/>
          <w:lang w:val="en" w:eastAsia="es-ES"/>
        </w:rPr>
        <w:t>Commercial premises, provision of services and markets:</w:t>
      </w:r>
    </w:p>
    <w:p w14:paraId="1B329BDD" w14:textId="77777777" w:rsidR="001F35E6" w:rsidRPr="001F35E6" w:rsidRDefault="001F35E6" w:rsidP="001F35E6">
      <w:pPr>
        <w:pStyle w:val="Sinespaciado"/>
        <w:rPr>
          <w:rFonts w:ascii="Tahoma" w:hAnsi="Tahoma" w:cs="Tahoma"/>
          <w:lang w:val="en" w:eastAsia="es-ES"/>
        </w:rPr>
      </w:pPr>
      <w:r w:rsidRPr="001F35E6">
        <w:rPr>
          <w:rFonts w:ascii="Tahoma" w:hAnsi="Tahoma" w:cs="Tahoma"/>
          <w:lang w:val="en" w:eastAsia="es-ES"/>
        </w:rPr>
        <w:t>- Premises: capacity 1/3. If it is not possible to maintain the safety distance, the stay in the premises will be limited to one client.</w:t>
      </w:r>
    </w:p>
    <w:p w14:paraId="7F921F42" w14:textId="44BC1A32" w:rsidR="001F35E6" w:rsidRDefault="001F35E6" w:rsidP="001F35E6">
      <w:pPr>
        <w:pStyle w:val="Sinespaciado"/>
        <w:rPr>
          <w:rFonts w:ascii="Tahoma" w:hAnsi="Tahoma" w:cs="Tahoma"/>
          <w:lang w:val="en" w:eastAsia="es-ES"/>
        </w:rPr>
      </w:pPr>
      <w:r w:rsidRPr="001F35E6">
        <w:rPr>
          <w:rFonts w:ascii="Tahoma" w:hAnsi="Tahoma" w:cs="Tahoma"/>
          <w:lang w:val="en" w:eastAsia="es-ES"/>
        </w:rPr>
        <w:t>- Market: 50% of the stalls that are normally authorized.</w:t>
      </w:r>
    </w:p>
    <w:p w14:paraId="7F45DB3C" w14:textId="35F87C4B" w:rsidR="009522CE" w:rsidRDefault="009522CE" w:rsidP="001F35E6">
      <w:pPr>
        <w:pStyle w:val="Sinespaciado"/>
        <w:rPr>
          <w:rFonts w:ascii="Tahoma" w:hAnsi="Tahoma" w:cs="Tahoma"/>
          <w:lang w:val="en" w:eastAsia="es-ES"/>
        </w:rPr>
      </w:pPr>
    </w:p>
    <w:p w14:paraId="18C50784" w14:textId="77777777" w:rsidR="009522CE" w:rsidRPr="001F35E6" w:rsidRDefault="009522CE" w:rsidP="001F35E6">
      <w:pPr>
        <w:pStyle w:val="Sinespaciado"/>
        <w:rPr>
          <w:rFonts w:ascii="Tahoma" w:hAnsi="Tahoma" w:cs="Tahoma"/>
          <w:lang w:val="en-GB" w:eastAsia="es-ES"/>
        </w:rPr>
      </w:pPr>
    </w:p>
    <w:p w14:paraId="13C9597A" w14:textId="6D6F6971" w:rsidR="0043467D" w:rsidRPr="001F35E6" w:rsidRDefault="009522CE" w:rsidP="009522CE">
      <w:pPr>
        <w:pStyle w:val="Sinespaciado"/>
        <w:jc w:val="center"/>
        <w:rPr>
          <w:rFonts w:ascii="Tahoma" w:hAnsi="Tahoma" w:cs="Tahoma"/>
          <w:lang w:val="en-GB"/>
        </w:rPr>
      </w:pPr>
      <w:r>
        <w:rPr>
          <w:rFonts w:ascii="Tahoma" w:hAnsi="Tahoma" w:cs="Tahoma"/>
          <w:noProof/>
          <w:lang w:val="en-GB"/>
        </w:rPr>
        <w:drawing>
          <wp:inline distT="0" distB="0" distL="0" distR="0" wp14:anchorId="662D15D3" wp14:editId="6AAB3091">
            <wp:extent cx="3067050" cy="14954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467D" w:rsidRPr="001F35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9C"/>
    <w:rsid w:val="001345A4"/>
    <w:rsid w:val="001A35B2"/>
    <w:rsid w:val="001F35E6"/>
    <w:rsid w:val="002B1277"/>
    <w:rsid w:val="00335495"/>
    <w:rsid w:val="0043467D"/>
    <w:rsid w:val="00434A27"/>
    <w:rsid w:val="00491660"/>
    <w:rsid w:val="00542B9C"/>
    <w:rsid w:val="006F1094"/>
    <w:rsid w:val="007E5D99"/>
    <w:rsid w:val="00902E87"/>
    <w:rsid w:val="009522CE"/>
    <w:rsid w:val="00A32B27"/>
    <w:rsid w:val="00BD5A28"/>
    <w:rsid w:val="00C160C5"/>
    <w:rsid w:val="00CA0A2B"/>
    <w:rsid w:val="00E80550"/>
    <w:rsid w:val="00F0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60BE"/>
  <w15:chartTrackingRefBased/>
  <w15:docId w15:val="{BF554F66-F711-4E71-B150-64513353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2B9C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E805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806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4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17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1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2058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</dc:creator>
  <cp:keywords/>
  <dc:description/>
  <cp:lastModifiedBy>SISSEL</cp:lastModifiedBy>
  <cp:revision>8</cp:revision>
  <cp:lastPrinted>2020-11-13T10:54:00Z</cp:lastPrinted>
  <dcterms:created xsi:type="dcterms:W3CDTF">2020-11-13T10:10:00Z</dcterms:created>
  <dcterms:modified xsi:type="dcterms:W3CDTF">2020-11-13T13:22:00Z</dcterms:modified>
</cp:coreProperties>
</file>