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50CE8" w14:textId="53F1EA11" w:rsidR="004F432B" w:rsidRDefault="003F178F">
      <w:pPr>
        <w:rPr>
          <w:rFonts w:ascii="Tahoma" w:hAnsi="Tahoma" w:cs="Tahoma"/>
          <w:b/>
          <w:bCs/>
          <w:sz w:val="28"/>
          <w:szCs w:val="28"/>
          <w:u w:val="single"/>
          <w:lang w:val="nb-NO"/>
        </w:rPr>
      </w:pPr>
      <w:r w:rsidRPr="00CC0322">
        <w:rPr>
          <w:rFonts w:ascii="Tahoma" w:hAnsi="Tahoma" w:cs="Tahoma"/>
          <w:b/>
          <w:bCs/>
          <w:sz w:val="28"/>
          <w:szCs w:val="28"/>
          <w:u w:val="single"/>
          <w:lang w:val="nb-NO"/>
        </w:rPr>
        <w:t>September news:</w:t>
      </w:r>
    </w:p>
    <w:p w14:paraId="02AD5FDA" w14:textId="26C74343" w:rsidR="00CC0322" w:rsidRPr="00CC0322" w:rsidRDefault="00CC0322">
      <w:pPr>
        <w:rPr>
          <w:rFonts w:ascii="Tahoma" w:hAnsi="Tahoma" w:cs="Tahoma"/>
          <w:b/>
          <w:bCs/>
          <w:u w:val="single"/>
          <w:lang w:val="nb-NO"/>
        </w:rPr>
      </w:pPr>
      <w:r w:rsidRPr="00CC0322">
        <w:rPr>
          <w:rFonts w:ascii="Tahoma" w:hAnsi="Tahoma" w:cs="Tahoma"/>
          <w:b/>
          <w:bCs/>
          <w:u w:val="single"/>
          <w:lang w:val="nb-NO"/>
        </w:rPr>
        <w:t>Spansk kurs:</w:t>
      </w:r>
    </w:p>
    <w:p w14:paraId="57E871D3" w14:textId="34ACC76E" w:rsidR="003F178F" w:rsidRDefault="003F178F" w:rsidP="003F178F">
      <w:pPr>
        <w:pStyle w:val="Sinespaciado"/>
        <w:rPr>
          <w:rFonts w:ascii="Tahoma" w:hAnsi="Tahoma" w:cs="Tahoma"/>
        </w:rPr>
      </w:pPr>
      <w:proofErr w:type="spellStart"/>
      <w:r w:rsidRPr="00CC0322">
        <w:rPr>
          <w:rFonts w:ascii="Tahoma" w:hAnsi="Tahoma" w:cs="Tahoma"/>
        </w:rPr>
        <w:t>Vårt</w:t>
      </w:r>
      <w:proofErr w:type="spellEnd"/>
      <w:r w:rsidRPr="00CC0322">
        <w:rPr>
          <w:rFonts w:ascii="Tahoma" w:hAnsi="Tahoma" w:cs="Tahoma"/>
        </w:rPr>
        <w:t xml:space="preserve"> </w:t>
      </w:r>
      <w:proofErr w:type="spellStart"/>
      <w:r w:rsidRPr="00CC0322">
        <w:rPr>
          <w:rFonts w:ascii="Tahoma" w:hAnsi="Tahoma" w:cs="Tahoma"/>
        </w:rPr>
        <w:t>lokale</w:t>
      </w:r>
      <w:proofErr w:type="spellEnd"/>
      <w:r w:rsidRPr="00CC0322">
        <w:rPr>
          <w:rFonts w:ascii="Tahoma" w:hAnsi="Tahoma" w:cs="Tahoma"/>
        </w:rPr>
        <w:t xml:space="preserve"> </w:t>
      </w:r>
      <w:proofErr w:type="spellStart"/>
      <w:r w:rsidRPr="00CC0322">
        <w:rPr>
          <w:rFonts w:ascii="Tahoma" w:hAnsi="Tahoma" w:cs="Tahoma"/>
        </w:rPr>
        <w:t>rådhus</w:t>
      </w:r>
      <w:proofErr w:type="spellEnd"/>
      <w:r w:rsidRPr="00CC0322">
        <w:rPr>
          <w:rFonts w:ascii="Tahoma" w:hAnsi="Tahoma" w:cs="Tahoma"/>
        </w:rPr>
        <w:t xml:space="preserve"> i Alfas del Pi </w:t>
      </w:r>
      <w:proofErr w:type="spellStart"/>
      <w:r w:rsidRPr="00CC0322">
        <w:rPr>
          <w:rFonts w:ascii="Tahoma" w:hAnsi="Tahoma" w:cs="Tahoma"/>
        </w:rPr>
        <w:t>har</w:t>
      </w:r>
      <w:proofErr w:type="spellEnd"/>
      <w:r w:rsidRPr="00CC0322">
        <w:rPr>
          <w:rFonts w:ascii="Tahoma" w:hAnsi="Tahoma" w:cs="Tahoma"/>
        </w:rPr>
        <w:t xml:space="preserve"> </w:t>
      </w:r>
      <w:proofErr w:type="spellStart"/>
      <w:r w:rsidRPr="00CC0322">
        <w:rPr>
          <w:rFonts w:ascii="Tahoma" w:hAnsi="Tahoma" w:cs="Tahoma"/>
        </w:rPr>
        <w:t>kunngjort</w:t>
      </w:r>
      <w:proofErr w:type="spellEnd"/>
      <w:r w:rsidRPr="00CC0322">
        <w:rPr>
          <w:rFonts w:ascii="Tahoma" w:hAnsi="Tahoma" w:cs="Tahoma"/>
        </w:rPr>
        <w:t xml:space="preserve"> at Pangea vil </w:t>
      </w:r>
      <w:proofErr w:type="spellStart"/>
      <w:r w:rsidRPr="00CC0322">
        <w:rPr>
          <w:rFonts w:ascii="Tahoma" w:hAnsi="Tahoma" w:cs="Tahoma"/>
        </w:rPr>
        <w:t>kjøre</w:t>
      </w:r>
      <w:proofErr w:type="spellEnd"/>
      <w:r w:rsidRPr="00CC0322">
        <w:rPr>
          <w:rFonts w:ascii="Tahoma" w:hAnsi="Tahoma" w:cs="Tahoma"/>
        </w:rPr>
        <w:t xml:space="preserve"> gratis, </w:t>
      </w:r>
      <w:proofErr w:type="spellStart"/>
      <w:r w:rsidRPr="00CC0322">
        <w:rPr>
          <w:rFonts w:ascii="Tahoma" w:hAnsi="Tahoma" w:cs="Tahoma"/>
        </w:rPr>
        <w:t>intensive</w:t>
      </w:r>
      <w:proofErr w:type="spellEnd"/>
      <w:r w:rsidRPr="00CC0322">
        <w:rPr>
          <w:rFonts w:ascii="Tahoma" w:hAnsi="Tahoma" w:cs="Tahoma"/>
        </w:rPr>
        <w:t xml:space="preserve"> </w:t>
      </w:r>
      <w:proofErr w:type="spellStart"/>
      <w:r w:rsidRPr="00CC0322">
        <w:rPr>
          <w:rFonts w:ascii="Tahoma" w:hAnsi="Tahoma" w:cs="Tahoma"/>
        </w:rPr>
        <w:t>spansk</w:t>
      </w:r>
      <w:proofErr w:type="spellEnd"/>
      <w:r w:rsidRPr="00CC0322">
        <w:rPr>
          <w:rFonts w:ascii="Tahoma" w:hAnsi="Tahoma" w:cs="Tahoma"/>
        </w:rPr>
        <w:t xml:space="preserve"> </w:t>
      </w:r>
      <w:proofErr w:type="spellStart"/>
      <w:r w:rsidRPr="00CC0322">
        <w:rPr>
          <w:rFonts w:ascii="Tahoma" w:hAnsi="Tahoma" w:cs="Tahoma"/>
        </w:rPr>
        <w:t>språkkurs</w:t>
      </w:r>
      <w:proofErr w:type="spellEnd"/>
      <w:r w:rsidRPr="00CC0322">
        <w:rPr>
          <w:rFonts w:ascii="Tahoma" w:hAnsi="Tahoma" w:cs="Tahoma"/>
        </w:rPr>
        <w:t xml:space="preserve">, </w:t>
      </w:r>
      <w:proofErr w:type="spellStart"/>
      <w:r w:rsidRPr="00CC0322">
        <w:rPr>
          <w:rFonts w:ascii="Tahoma" w:hAnsi="Tahoma" w:cs="Tahoma"/>
        </w:rPr>
        <w:t>spesielt</w:t>
      </w:r>
      <w:proofErr w:type="spellEnd"/>
      <w:r w:rsidRPr="00CC0322">
        <w:rPr>
          <w:rFonts w:ascii="Tahoma" w:hAnsi="Tahoma" w:cs="Tahoma"/>
        </w:rPr>
        <w:t xml:space="preserve"> </w:t>
      </w:r>
      <w:proofErr w:type="spellStart"/>
      <w:r w:rsidRPr="00CC0322">
        <w:rPr>
          <w:rFonts w:ascii="Tahoma" w:hAnsi="Tahoma" w:cs="Tahoma"/>
        </w:rPr>
        <w:t>rettet</w:t>
      </w:r>
      <w:proofErr w:type="spellEnd"/>
      <w:r w:rsidRPr="00CC0322">
        <w:rPr>
          <w:rFonts w:ascii="Tahoma" w:hAnsi="Tahoma" w:cs="Tahoma"/>
        </w:rPr>
        <w:t xml:space="preserve"> </w:t>
      </w:r>
      <w:proofErr w:type="spellStart"/>
      <w:r w:rsidRPr="00CC0322">
        <w:rPr>
          <w:rFonts w:ascii="Tahoma" w:hAnsi="Tahoma" w:cs="Tahoma"/>
        </w:rPr>
        <w:t>mot</w:t>
      </w:r>
      <w:proofErr w:type="spellEnd"/>
      <w:r w:rsidRPr="00CC0322">
        <w:rPr>
          <w:rFonts w:ascii="Tahoma" w:hAnsi="Tahoma" w:cs="Tahoma"/>
        </w:rPr>
        <w:t xml:space="preserve"> å </w:t>
      </w:r>
      <w:proofErr w:type="spellStart"/>
      <w:r w:rsidRPr="00CC0322">
        <w:rPr>
          <w:rFonts w:ascii="Tahoma" w:hAnsi="Tahoma" w:cs="Tahoma"/>
        </w:rPr>
        <w:t>hjelpe</w:t>
      </w:r>
      <w:proofErr w:type="spellEnd"/>
      <w:r w:rsidRPr="00CC0322">
        <w:rPr>
          <w:rFonts w:ascii="Tahoma" w:hAnsi="Tahoma" w:cs="Tahoma"/>
        </w:rPr>
        <w:t xml:space="preserve"> </w:t>
      </w:r>
      <w:proofErr w:type="spellStart"/>
      <w:r w:rsidRPr="00CC0322">
        <w:rPr>
          <w:rFonts w:ascii="Tahoma" w:hAnsi="Tahoma" w:cs="Tahoma"/>
        </w:rPr>
        <w:t>utlendinger</w:t>
      </w:r>
      <w:proofErr w:type="spellEnd"/>
      <w:r w:rsidRPr="00CC0322">
        <w:rPr>
          <w:rFonts w:ascii="Tahoma" w:hAnsi="Tahoma" w:cs="Tahoma"/>
        </w:rPr>
        <w:t xml:space="preserve"> </w:t>
      </w:r>
      <w:proofErr w:type="spellStart"/>
      <w:r w:rsidRPr="00CC0322">
        <w:rPr>
          <w:rFonts w:ascii="Tahoma" w:hAnsi="Tahoma" w:cs="Tahoma"/>
        </w:rPr>
        <w:t>med</w:t>
      </w:r>
      <w:proofErr w:type="spellEnd"/>
      <w:r w:rsidRPr="00CC0322">
        <w:rPr>
          <w:rFonts w:ascii="Tahoma" w:hAnsi="Tahoma" w:cs="Tahoma"/>
        </w:rPr>
        <w:t xml:space="preserve"> å </w:t>
      </w:r>
      <w:proofErr w:type="spellStart"/>
      <w:r w:rsidRPr="00CC0322">
        <w:rPr>
          <w:rFonts w:ascii="Tahoma" w:hAnsi="Tahoma" w:cs="Tahoma"/>
        </w:rPr>
        <w:t>forbedre</w:t>
      </w:r>
      <w:proofErr w:type="spellEnd"/>
      <w:r w:rsidRPr="00CC0322">
        <w:rPr>
          <w:rFonts w:ascii="Tahoma" w:hAnsi="Tahoma" w:cs="Tahoma"/>
        </w:rPr>
        <w:t xml:space="preserve"> </w:t>
      </w:r>
      <w:proofErr w:type="spellStart"/>
      <w:r w:rsidRPr="00CC0322">
        <w:rPr>
          <w:rFonts w:ascii="Tahoma" w:hAnsi="Tahoma" w:cs="Tahoma"/>
        </w:rPr>
        <w:t>ferdighetene</w:t>
      </w:r>
      <w:proofErr w:type="spellEnd"/>
      <w:r w:rsidRPr="00CC0322">
        <w:rPr>
          <w:rFonts w:ascii="Tahoma" w:hAnsi="Tahoma" w:cs="Tahoma"/>
        </w:rPr>
        <w:t xml:space="preserve"> </w:t>
      </w:r>
      <w:proofErr w:type="spellStart"/>
      <w:r w:rsidRPr="00CC0322">
        <w:rPr>
          <w:rFonts w:ascii="Tahoma" w:hAnsi="Tahoma" w:cs="Tahoma"/>
        </w:rPr>
        <w:t>og</w:t>
      </w:r>
      <w:proofErr w:type="spellEnd"/>
      <w:r w:rsidRPr="00CC0322">
        <w:rPr>
          <w:rFonts w:ascii="Tahoma" w:hAnsi="Tahoma" w:cs="Tahoma"/>
        </w:rPr>
        <w:t xml:space="preserve"> </w:t>
      </w:r>
      <w:proofErr w:type="spellStart"/>
      <w:r w:rsidRPr="00CC0322">
        <w:rPr>
          <w:rFonts w:ascii="Tahoma" w:hAnsi="Tahoma" w:cs="Tahoma"/>
        </w:rPr>
        <w:t>øke</w:t>
      </w:r>
      <w:proofErr w:type="spellEnd"/>
      <w:r w:rsidRPr="00CC0322">
        <w:rPr>
          <w:rFonts w:ascii="Tahoma" w:hAnsi="Tahoma" w:cs="Tahoma"/>
        </w:rPr>
        <w:t xml:space="preserve"> </w:t>
      </w:r>
      <w:proofErr w:type="spellStart"/>
      <w:r w:rsidRPr="00CC0322">
        <w:rPr>
          <w:rFonts w:ascii="Tahoma" w:hAnsi="Tahoma" w:cs="Tahoma"/>
        </w:rPr>
        <w:t>jobbmulighetene</w:t>
      </w:r>
      <w:proofErr w:type="spellEnd"/>
      <w:r w:rsidRPr="00CC0322">
        <w:rPr>
          <w:rFonts w:ascii="Tahoma" w:hAnsi="Tahoma" w:cs="Tahoma"/>
        </w:rPr>
        <w:t xml:space="preserve">. Pangea </w:t>
      </w:r>
      <w:proofErr w:type="spellStart"/>
      <w:r w:rsidRPr="00CC0322">
        <w:rPr>
          <w:rFonts w:ascii="Tahoma" w:hAnsi="Tahoma" w:cs="Tahoma"/>
        </w:rPr>
        <w:t>er</w:t>
      </w:r>
      <w:proofErr w:type="spellEnd"/>
      <w:r w:rsidRPr="00CC0322">
        <w:rPr>
          <w:rFonts w:ascii="Tahoma" w:hAnsi="Tahoma" w:cs="Tahoma"/>
        </w:rPr>
        <w:t xml:space="preserve"> et </w:t>
      </w:r>
      <w:proofErr w:type="spellStart"/>
      <w:r w:rsidRPr="00CC0322">
        <w:rPr>
          <w:rFonts w:ascii="Tahoma" w:hAnsi="Tahoma" w:cs="Tahoma"/>
        </w:rPr>
        <w:t>kontor</w:t>
      </w:r>
      <w:proofErr w:type="spellEnd"/>
      <w:r w:rsidRPr="00CC0322">
        <w:rPr>
          <w:rFonts w:ascii="Tahoma" w:hAnsi="Tahoma" w:cs="Tahoma"/>
        </w:rPr>
        <w:t xml:space="preserve"> i Alfas del Pi </w:t>
      </w:r>
      <w:proofErr w:type="spellStart"/>
      <w:r w:rsidRPr="00CC0322">
        <w:rPr>
          <w:rFonts w:ascii="Tahoma" w:hAnsi="Tahoma" w:cs="Tahoma"/>
        </w:rPr>
        <w:t>som</w:t>
      </w:r>
      <w:proofErr w:type="spellEnd"/>
      <w:r w:rsidRPr="00CC0322">
        <w:rPr>
          <w:rFonts w:ascii="Tahoma" w:hAnsi="Tahoma" w:cs="Tahoma"/>
        </w:rPr>
        <w:t xml:space="preserve"> </w:t>
      </w:r>
      <w:proofErr w:type="spellStart"/>
      <w:r w:rsidRPr="00CC0322">
        <w:rPr>
          <w:rFonts w:ascii="Tahoma" w:hAnsi="Tahoma" w:cs="Tahoma"/>
        </w:rPr>
        <w:t>tilbyr</w:t>
      </w:r>
      <w:proofErr w:type="spellEnd"/>
      <w:r w:rsidRPr="00CC0322">
        <w:rPr>
          <w:rFonts w:ascii="Tahoma" w:hAnsi="Tahoma" w:cs="Tahoma"/>
        </w:rPr>
        <w:t xml:space="preserve"> </w:t>
      </w:r>
      <w:proofErr w:type="spellStart"/>
      <w:r w:rsidRPr="00CC0322">
        <w:rPr>
          <w:rFonts w:ascii="Tahoma" w:hAnsi="Tahoma" w:cs="Tahoma"/>
        </w:rPr>
        <w:t>hjelp</w:t>
      </w:r>
      <w:proofErr w:type="spellEnd"/>
      <w:r w:rsidRPr="00CC0322">
        <w:rPr>
          <w:rFonts w:ascii="Tahoma" w:hAnsi="Tahoma" w:cs="Tahoma"/>
        </w:rPr>
        <w:t xml:space="preserve"> </w:t>
      </w:r>
      <w:proofErr w:type="spellStart"/>
      <w:r w:rsidRPr="00CC0322">
        <w:rPr>
          <w:rFonts w:ascii="Tahoma" w:hAnsi="Tahoma" w:cs="Tahoma"/>
        </w:rPr>
        <w:t>til</w:t>
      </w:r>
      <w:proofErr w:type="spellEnd"/>
      <w:r w:rsidRPr="00CC0322">
        <w:rPr>
          <w:rFonts w:ascii="Tahoma" w:hAnsi="Tahoma" w:cs="Tahoma"/>
        </w:rPr>
        <w:t xml:space="preserve"> </w:t>
      </w:r>
      <w:proofErr w:type="spellStart"/>
      <w:r w:rsidRPr="00CC0322">
        <w:rPr>
          <w:rFonts w:ascii="Tahoma" w:hAnsi="Tahoma" w:cs="Tahoma"/>
        </w:rPr>
        <w:t>innvandrere</w:t>
      </w:r>
      <w:proofErr w:type="spellEnd"/>
      <w:r w:rsidRPr="00CC0322">
        <w:rPr>
          <w:rFonts w:ascii="Tahoma" w:hAnsi="Tahoma" w:cs="Tahoma"/>
        </w:rPr>
        <w:t xml:space="preserve"> i </w:t>
      </w:r>
      <w:proofErr w:type="spellStart"/>
      <w:r w:rsidRPr="00CC0322">
        <w:rPr>
          <w:rFonts w:ascii="Tahoma" w:hAnsi="Tahoma" w:cs="Tahoma"/>
        </w:rPr>
        <w:t>byen</w:t>
      </w:r>
      <w:proofErr w:type="spellEnd"/>
      <w:r w:rsidRPr="00CC0322">
        <w:rPr>
          <w:rFonts w:ascii="Tahoma" w:hAnsi="Tahoma" w:cs="Tahoma"/>
        </w:rPr>
        <w:t xml:space="preserve"> </w:t>
      </w:r>
      <w:proofErr w:type="spellStart"/>
      <w:r w:rsidRPr="00CC0322">
        <w:rPr>
          <w:rFonts w:ascii="Tahoma" w:hAnsi="Tahoma" w:cs="Tahoma"/>
        </w:rPr>
        <w:t>vår</w:t>
      </w:r>
      <w:proofErr w:type="spellEnd"/>
      <w:r w:rsidRPr="00CC0322">
        <w:rPr>
          <w:rFonts w:ascii="Tahoma" w:hAnsi="Tahoma" w:cs="Tahoma"/>
        </w:rPr>
        <w:t>.</w:t>
      </w:r>
    </w:p>
    <w:p w14:paraId="636B866C" w14:textId="77777777" w:rsidR="00CC0322" w:rsidRPr="00CC0322" w:rsidRDefault="00CC0322" w:rsidP="003F178F">
      <w:pPr>
        <w:pStyle w:val="Sinespaciado"/>
        <w:rPr>
          <w:rFonts w:ascii="Tahoma" w:hAnsi="Tahoma" w:cs="Tahoma"/>
        </w:rPr>
      </w:pPr>
    </w:p>
    <w:p w14:paraId="342E8D52" w14:textId="77777777" w:rsidR="00CC0322" w:rsidRDefault="003F178F" w:rsidP="00CC0322">
      <w:pPr>
        <w:shd w:val="clear" w:color="auto" w:fill="FFFFFF"/>
        <w:spacing w:after="120" w:line="240" w:lineRule="auto"/>
        <w:rPr>
          <w:rFonts w:ascii="Tahoma" w:hAnsi="Tahoma" w:cs="Tahoma"/>
          <w:lang w:val="nb-NO"/>
        </w:rPr>
      </w:pPr>
      <w:r w:rsidRPr="00CC0322">
        <w:rPr>
          <w:rFonts w:ascii="Tahoma" w:hAnsi="Tahoma" w:cs="Tahoma"/>
          <w:lang w:val="nb-NO"/>
        </w:rPr>
        <w:t>Det vil være to nivåer, grunnleggende og avanserte, A1 og A2, og vil finne sted på Sosialsenteret i Albir, fra 1. oktober til 18. desember.</w:t>
      </w:r>
      <w:r w:rsidR="00CC0322" w:rsidRPr="00CC0322">
        <w:rPr>
          <w:rFonts w:ascii="Tahoma" w:hAnsi="Tahoma" w:cs="Tahoma"/>
          <w:lang w:val="nb-NO"/>
        </w:rPr>
        <w:t xml:space="preserve"> </w:t>
      </w:r>
    </w:p>
    <w:p w14:paraId="51A8F86A" w14:textId="4E7B46CF" w:rsidR="003F178F" w:rsidRPr="00CC0322" w:rsidRDefault="00CC0322" w:rsidP="00CC0322">
      <w:pPr>
        <w:pBdr>
          <w:bottom w:val="single" w:sz="6" w:space="1" w:color="auto"/>
        </w:pBdr>
        <w:shd w:val="clear" w:color="auto" w:fill="FFFFFF"/>
        <w:spacing w:after="120" w:line="240" w:lineRule="auto"/>
        <w:rPr>
          <w:rFonts w:ascii="Tahoma" w:hAnsi="Tahoma" w:cs="Tahoma"/>
          <w:color w:val="050505"/>
          <w:shd w:val="clear" w:color="auto" w:fill="FFFFFF"/>
          <w:lang w:val="nb-NO"/>
        </w:rPr>
      </w:pPr>
      <w:r w:rsidRPr="00CC0322">
        <w:rPr>
          <w:rFonts w:ascii="Tahoma" w:hAnsi="Tahoma" w:cs="Tahoma"/>
          <w:lang w:val="nb-NO"/>
        </w:rPr>
        <w:t xml:space="preserve">For mer informasjon send e-post til </w:t>
      </w:r>
      <w:r w:rsidRPr="00CC0322">
        <w:rPr>
          <w:rFonts w:ascii="Tahoma" w:hAnsi="Tahoma" w:cs="Tahoma"/>
          <w:color w:val="050505"/>
          <w:bdr w:val="none" w:sz="0" w:space="0" w:color="auto" w:frame="1"/>
          <w:lang w:val="en-GB"/>
        </w:rPr>
        <w:fldChar w:fldCharType="begin"/>
      </w:r>
      <w:r w:rsidRPr="00CC0322">
        <w:rPr>
          <w:rFonts w:ascii="Tahoma" w:hAnsi="Tahoma" w:cs="Tahoma"/>
          <w:color w:val="050505"/>
          <w:bdr w:val="none" w:sz="0" w:space="0" w:color="auto" w:frame="1"/>
          <w:lang w:val="nb-NO"/>
        </w:rPr>
        <w:instrText xml:space="preserve"> HYPERLINK "mailto:</w:instrText>
      </w:r>
      <w:r w:rsidRPr="00CC0322">
        <w:rPr>
          <w:rFonts w:ascii="Tahoma" w:hAnsi="Tahoma" w:cs="Tahoma"/>
          <w:color w:val="050505"/>
          <w:bdr w:val="none" w:sz="0" w:space="0" w:color="auto" w:frame="1"/>
          <w:lang w:val="nb-NO"/>
        </w:rPr>
        <w:instrText>ctocu@lalfas.com</w:instrText>
      </w:r>
      <w:r w:rsidRPr="00CC0322">
        <w:rPr>
          <w:rFonts w:ascii="Tahoma" w:hAnsi="Tahoma" w:cs="Tahoma"/>
          <w:color w:val="050505"/>
          <w:bdr w:val="none" w:sz="0" w:space="0" w:color="auto" w:frame="1"/>
          <w:lang w:val="nb-NO"/>
        </w:rPr>
        <w:instrText xml:space="preserve">" </w:instrText>
      </w:r>
      <w:r w:rsidRPr="00CC0322">
        <w:rPr>
          <w:rFonts w:ascii="Tahoma" w:hAnsi="Tahoma" w:cs="Tahoma"/>
          <w:color w:val="050505"/>
          <w:bdr w:val="none" w:sz="0" w:space="0" w:color="auto" w:frame="1"/>
          <w:lang w:val="en-GB"/>
        </w:rPr>
        <w:fldChar w:fldCharType="separate"/>
      </w:r>
      <w:r w:rsidRPr="00CC0322">
        <w:rPr>
          <w:rStyle w:val="Hipervnculo"/>
          <w:rFonts w:ascii="Tahoma" w:hAnsi="Tahoma" w:cs="Tahoma"/>
          <w:bdr w:val="none" w:sz="0" w:space="0" w:color="auto" w:frame="1"/>
          <w:lang w:val="nb-NO"/>
        </w:rPr>
        <w:t>ctocu@lalfas.com</w:t>
      </w:r>
      <w:r w:rsidRPr="00CC0322">
        <w:rPr>
          <w:rFonts w:ascii="Tahoma" w:hAnsi="Tahoma" w:cs="Tahoma"/>
          <w:color w:val="050505"/>
          <w:bdr w:val="none" w:sz="0" w:space="0" w:color="auto" w:frame="1"/>
          <w:lang w:val="en-GB"/>
        </w:rPr>
        <w:fldChar w:fldCharType="end"/>
      </w:r>
      <w:r w:rsidRPr="00CC0322">
        <w:rPr>
          <w:rFonts w:ascii="Tahoma" w:hAnsi="Tahoma" w:cs="Tahoma"/>
          <w:color w:val="050505"/>
          <w:shd w:val="clear" w:color="auto" w:fill="FFFFFF"/>
          <w:lang w:val="nb-NO"/>
        </w:rPr>
        <w:t xml:space="preserve">, </w:t>
      </w:r>
      <w:r w:rsidRPr="00CC0322">
        <w:rPr>
          <w:rFonts w:ascii="Tahoma" w:hAnsi="Tahoma" w:cs="Tahoma"/>
          <w:color w:val="050505"/>
          <w:shd w:val="clear" w:color="auto" w:fill="FFFFFF"/>
          <w:lang w:val="nb-NO"/>
        </w:rPr>
        <w:t xml:space="preserve">eller ring +34 </w:t>
      </w:r>
      <w:r w:rsidRPr="00CC0322">
        <w:rPr>
          <w:rFonts w:ascii="Tahoma" w:hAnsi="Tahoma" w:cs="Tahoma"/>
          <w:color w:val="050505"/>
          <w:shd w:val="clear" w:color="auto" w:fill="FFFFFF"/>
          <w:lang w:val="nb-NO"/>
        </w:rPr>
        <w:t xml:space="preserve"> 96.588.73.28 extensión 3368, </w:t>
      </w:r>
      <w:r w:rsidRPr="00CC0322">
        <w:rPr>
          <w:rFonts w:ascii="Tahoma" w:hAnsi="Tahoma" w:cs="Tahoma"/>
          <w:color w:val="050505"/>
          <w:shd w:val="clear" w:color="auto" w:fill="FFFFFF"/>
          <w:lang w:val="nb-NO"/>
        </w:rPr>
        <w:t xml:space="preserve">eller sende en </w:t>
      </w:r>
      <w:r w:rsidRPr="00CC0322">
        <w:rPr>
          <w:rFonts w:ascii="Tahoma" w:hAnsi="Tahoma" w:cs="Tahoma"/>
          <w:color w:val="050505"/>
          <w:shd w:val="clear" w:color="auto" w:fill="FFFFFF"/>
          <w:lang w:val="nb-NO"/>
        </w:rPr>
        <w:t xml:space="preserve"> </w:t>
      </w:r>
      <w:r w:rsidRPr="00CC0322">
        <w:rPr>
          <w:rFonts w:ascii="Tahoma" w:hAnsi="Tahoma" w:cs="Tahoma"/>
          <w:color w:val="050505"/>
          <w:shd w:val="clear" w:color="auto" w:fill="FFFFFF"/>
          <w:lang w:val="nb-NO"/>
        </w:rPr>
        <w:t>W</w:t>
      </w:r>
      <w:r w:rsidRPr="00CC0322">
        <w:rPr>
          <w:rFonts w:ascii="Tahoma" w:hAnsi="Tahoma" w:cs="Tahoma"/>
          <w:color w:val="050505"/>
          <w:shd w:val="clear" w:color="auto" w:fill="FFFFFF"/>
          <w:lang w:val="nb-NO"/>
        </w:rPr>
        <w:t xml:space="preserve">hatsapp </w:t>
      </w:r>
      <w:r w:rsidRPr="00CC0322">
        <w:rPr>
          <w:rFonts w:ascii="Tahoma" w:hAnsi="Tahoma" w:cs="Tahoma"/>
          <w:color w:val="050505"/>
          <w:shd w:val="clear" w:color="auto" w:fill="FFFFFF"/>
          <w:lang w:val="nb-NO"/>
        </w:rPr>
        <w:t>på +34</w:t>
      </w:r>
      <w:r w:rsidRPr="00CC0322">
        <w:rPr>
          <w:rFonts w:ascii="Tahoma" w:hAnsi="Tahoma" w:cs="Tahoma"/>
          <w:color w:val="050505"/>
          <w:shd w:val="clear" w:color="auto" w:fill="FFFFFF"/>
          <w:lang w:val="nb-NO"/>
        </w:rPr>
        <w:t xml:space="preserve"> 681 241876. </w:t>
      </w:r>
    </w:p>
    <w:p w14:paraId="22C51DCC" w14:textId="2F53E348" w:rsidR="00CC0322" w:rsidRPr="00CC0322" w:rsidRDefault="00CC0322" w:rsidP="003F178F">
      <w:pPr>
        <w:shd w:val="clear" w:color="auto" w:fill="FFFFFF"/>
        <w:spacing w:after="120" w:line="240" w:lineRule="auto"/>
        <w:rPr>
          <w:rFonts w:ascii="Tahoma" w:eastAsia="Times New Roman" w:hAnsi="Tahoma" w:cs="Tahoma"/>
          <w:b/>
          <w:bCs/>
          <w:color w:val="050505"/>
          <w:u w:val="single"/>
          <w:lang w:val="en-GB" w:eastAsia="es-ES"/>
        </w:rPr>
      </w:pPr>
      <w:r w:rsidRPr="00CC0322">
        <w:rPr>
          <w:rFonts w:ascii="Tahoma" w:eastAsia="Times New Roman" w:hAnsi="Tahoma" w:cs="Tahoma"/>
          <w:b/>
          <w:bCs/>
          <w:color w:val="050505"/>
          <w:u w:val="single"/>
          <w:lang w:val="en-GB" w:eastAsia="es-ES"/>
        </w:rPr>
        <w:t>Spanish courses:</w:t>
      </w:r>
    </w:p>
    <w:p w14:paraId="64DC9E11" w14:textId="7AD399ED" w:rsidR="003F178F" w:rsidRPr="003F178F" w:rsidRDefault="003F178F" w:rsidP="003F178F">
      <w:pPr>
        <w:shd w:val="clear" w:color="auto" w:fill="FFFFFF"/>
        <w:spacing w:after="120" w:line="240" w:lineRule="auto"/>
        <w:rPr>
          <w:rFonts w:ascii="Tahoma" w:eastAsia="Times New Roman" w:hAnsi="Tahoma" w:cs="Tahoma"/>
          <w:color w:val="050505"/>
          <w:lang w:val="en-GB" w:eastAsia="es-ES"/>
        </w:rPr>
      </w:pPr>
      <w:r w:rsidRPr="003F178F">
        <w:rPr>
          <w:rFonts w:ascii="Tahoma" w:eastAsia="Times New Roman" w:hAnsi="Tahoma" w:cs="Tahoma"/>
          <w:color w:val="050505"/>
          <w:lang w:val="en-GB" w:eastAsia="es-ES"/>
        </w:rPr>
        <w:t xml:space="preserve">Our local Town Hall in Alfas del Pi have announced that Pangea will run free, intensive Spanish language courses, aimed especially at helping foreigners improve their skills and increase their job prospects. Pangea are an office in Alfas del Pi which </w:t>
      </w:r>
      <w:proofErr w:type="gramStart"/>
      <w:r w:rsidRPr="003F178F">
        <w:rPr>
          <w:rFonts w:ascii="Tahoma" w:eastAsia="Times New Roman" w:hAnsi="Tahoma" w:cs="Tahoma"/>
          <w:color w:val="050505"/>
          <w:lang w:val="en-GB" w:eastAsia="es-ES"/>
        </w:rPr>
        <w:t>offers assistance to</w:t>
      </w:r>
      <w:proofErr w:type="gramEnd"/>
      <w:r w:rsidRPr="003F178F">
        <w:rPr>
          <w:rFonts w:ascii="Tahoma" w:eastAsia="Times New Roman" w:hAnsi="Tahoma" w:cs="Tahoma"/>
          <w:color w:val="050505"/>
          <w:lang w:val="en-GB" w:eastAsia="es-ES"/>
        </w:rPr>
        <w:t xml:space="preserve"> immigrants in our town.</w:t>
      </w:r>
    </w:p>
    <w:p w14:paraId="7EA8CC76" w14:textId="2F9A9ACC" w:rsidR="003F178F" w:rsidRPr="00CC0322" w:rsidRDefault="003F178F" w:rsidP="003F178F">
      <w:pPr>
        <w:shd w:val="clear" w:color="auto" w:fill="FFFFFF"/>
        <w:spacing w:after="120" w:line="240" w:lineRule="auto"/>
        <w:rPr>
          <w:rFonts w:ascii="Tahoma" w:eastAsia="Times New Roman" w:hAnsi="Tahoma" w:cs="Tahoma"/>
          <w:color w:val="050505"/>
          <w:lang w:val="en-GB" w:eastAsia="es-ES"/>
        </w:rPr>
      </w:pPr>
      <w:r w:rsidRPr="003F178F">
        <w:rPr>
          <w:rFonts w:ascii="Tahoma" w:eastAsia="Times New Roman" w:hAnsi="Tahoma" w:cs="Tahoma"/>
          <w:color w:val="050505"/>
          <w:lang w:val="en-GB" w:eastAsia="es-ES"/>
        </w:rPr>
        <w:t xml:space="preserve">There will be two levels, basic and advanced, A1 and A2, and will take place at the Social Centre in </w:t>
      </w:r>
      <w:proofErr w:type="spellStart"/>
      <w:r w:rsidRPr="003F178F">
        <w:rPr>
          <w:rFonts w:ascii="Tahoma" w:eastAsia="Times New Roman" w:hAnsi="Tahoma" w:cs="Tahoma"/>
          <w:color w:val="050505"/>
          <w:lang w:val="en-GB" w:eastAsia="es-ES"/>
        </w:rPr>
        <w:t>Albir</w:t>
      </w:r>
      <w:proofErr w:type="spellEnd"/>
      <w:r w:rsidRPr="003F178F">
        <w:rPr>
          <w:rFonts w:ascii="Tahoma" w:eastAsia="Times New Roman" w:hAnsi="Tahoma" w:cs="Tahoma"/>
          <w:color w:val="050505"/>
          <w:lang w:val="en-GB" w:eastAsia="es-ES"/>
        </w:rPr>
        <w:t xml:space="preserve">, from 1 October </w:t>
      </w:r>
      <w:proofErr w:type="spellStart"/>
      <w:r w:rsidRPr="003F178F">
        <w:rPr>
          <w:rFonts w:ascii="Tahoma" w:eastAsia="Times New Roman" w:hAnsi="Tahoma" w:cs="Tahoma"/>
          <w:color w:val="050505"/>
          <w:lang w:val="en-GB" w:eastAsia="es-ES"/>
        </w:rPr>
        <w:t>til</w:t>
      </w:r>
      <w:proofErr w:type="spellEnd"/>
      <w:r w:rsidRPr="003F178F">
        <w:rPr>
          <w:rFonts w:ascii="Tahoma" w:eastAsia="Times New Roman" w:hAnsi="Tahoma" w:cs="Tahoma"/>
          <w:color w:val="050505"/>
          <w:lang w:val="en-GB" w:eastAsia="es-ES"/>
        </w:rPr>
        <w:t xml:space="preserve"> 18 December.</w:t>
      </w:r>
    </w:p>
    <w:p w14:paraId="78891865" w14:textId="0F0D38D4" w:rsidR="003F178F" w:rsidRDefault="00CC0322" w:rsidP="00CC0322">
      <w:pPr>
        <w:pBdr>
          <w:bottom w:val="single" w:sz="6" w:space="1" w:color="auto"/>
        </w:pBdr>
        <w:shd w:val="clear" w:color="auto" w:fill="FFFFFF"/>
        <w:spacing w:after="120" w:line="240" w:lineRule="auto"/>
        <w:rPr>
          <w:rFonts w:ascii="Tahoma" w:hAnsi="Tahoma" w:cs="Tahoma"/>
          <w:color w:val="050505"/>
          <w:shd w:val="clear" w:color="auto" w:fill="FFFFFF"/>
          <w:lang w:val="en-GB"/>
        </w:rPr>
      </w:pPr>
      <w:r w:rsidRPr="00CC0322">
        <w:rPr>
          <w:rFonts w:ascii="Tahoma" w:hAnsi="Tahoma" w:cs="Tahoma"/>
          <w:color w:val="050505"/>
          <w:shd w:val="clear" w:color="auto" w:fill="FFFFFF"/>
          <w:lang w:val="en-GB"/>
        </w:rPr>
        <w:t xml:space="preserve">For more information you </w:t>
      </w:r>
      <w:r w:rsidR="003F178F" w:rsidRPr="00CC0322">
        <w:rPr>
          <w:rFonts w:ascii="Tahoma" w:hAnsi="Tahoma" w:cs="Tahoma"/>
          <w:color w:val="050505"/>
          <w:shd w:val="clear" w:color="auto" w:fill="FFFFFF"/>
          <w:lang w:val="en-GB"/>
        </w:rPr>
        <w:t>can email them at </w:t>
      </w:r>
      <w:hyperlink r:id="rId4" w:tgtFrame="_blank" w:history="1">
        <w:r w:rsidR="003F178F" w:rsidRPr="00CC0322">
          <w:rPr>
            <w:rStyle w:val="Hipervnculo"/>
            <w:rFonts w:ascii="Tahoma" w:hAnsi="Tahoma" w:cs="Tahoma"/>
            <w:u w:val="none"/>
            <w:bdr w:val="none" w:sz="0" w:space="0" w:color="auto" w:frame="1"/>
            <w:lang w:val="en-GB"/>
          </w:rPr>
          <w:t>ctocu@lalfas.com</w:t>
        </w:r>
      </w:hyperlink>
      <w:r w:rsidR="003F178F" w:rsidRPr="00CC0322">
        <w:rPr>
          <w:rFonts w:ascii="Tahoma" w:hAnsi="Tahoma" w:cs="Tahoma"/>
          <w:color w:val="050505"/>
          <w:shd w:val="clear" w:color="auto" w:fill="FFFFFF"/>
          <w:lang w:val="en-GB"/>
        </w:rPr>
        <w:t xml:space="preserve">, call them on 96.588.73.28 </w:t>
      </w:r>
      <w:proofErr w:type="spellStart"/>
      <w:r w:rsidR="003F178F" w:rsidRPr="00CC0322">
        <w:rPr>
          <w:rFonts w:ascii="Tahoma" w:hAnsi="Tahoma" w:cs="Tahoma"/>
          <w:color w:val="050505"/>
          <w:shd w:val="clear" w:color="auto" w:fill="FFFFFF"/>
          <w:lang w:val="en-GB"/>
        </w:rPr>
        <w:t>extensión</w:t>
      </w:r>
      <w:proofErr w:type="spellEnd"/>
      <w:r w:rsidR="003F178F" w:rsidRPr="00CC0322">
        <w:rPr>
          <w:rFonts w:ascii="Tahoma" w:hAnsi="Tahoma" w:cs="Tahoma"/>
          <w:color w:val="050505"/>
          <w:shd w:val="clear" w:color="auto" w:fill="FFFFFF"/>
          <w:lang w:val="en-GB"/>
        </w:rPr>
        <w:t xml:space="preserve"> 3368, or even send them a </w:t>
      </w:r>
      <w:proofErr w:type="spellStart"/>
      <w:r w:rsidR="003F178F" w:rsidRPr="00CC0322">
        <w:rPr>
          <w:rFonts w:ascii="Tahoma" w:hAnsi="Tahoma" w:cs="Tahoma"/>
          <w:color w:val="050505"/>
          <w:shd w:val="clear" w:color="auto" w:fill="FFFFFF"/>
          <w:lang w:val="en-GB"/>
        </w:rPr>
        <w:t>whatsapp</w:t>
      </w:r>
      <w:proofErr w:type="spellEnd"/>
      <w:r w:rsidR="003F178F" w:rsidRPr="00CC0322">
        <w:rPr>
          <w:rFonts w:ascii="Tahoma" w:hAnsi="Tahoma" w:cs="Tahoma"/>
          <w:color w:val="050505"/>
          <w:shd w:val="clear" w:color="auto" w:fill="FFFFFF"/>
          <w:lang w:val="en-GB"/>
        </w:rPr>
        <w:t xml:space="preserve"> on 681 241876. </w:t>
      </w:r>
    </w:p>
    <w:p w14:paraId="43349982" w14:textId="77777777" w:rsidR="00CC0322" w:rsidRPr="00CC0322" w:rsidRDefault="00CC0322" w:rsidP="00CC0322">
      <w:pPr>
        <w:shd w:val="clear" w:color="auto" w:fill="FFFFFF"/>
        <w:spacing w:after="120" w:line="240" w:lineRule="auto"/>
        <w:rPr>
          <w:rFonts w:ascii="Tahoma" w:eastAsia="Times New Roman" w:hAnsi="Tahoma" w:cs="Tahoma"/>
          <w:color w:val="050505"/>
          <w:lang w:val="en-GB" w:eastAsia="es-ES"/>
        </w:rPr>
      </w:pPr>
    </w:p>
    <w:p w14:paraId="39F13598" w14:textId="77777777" w:rsidR="002D245F" w:rsidRDefault="003F178F" w:rsidP="002D245F">
      <w:pPr>
        <w:jc w:val="center"/>
        <w:rPr>
          <w:lang w:val="nb-NO"/>
        </w:rPr>
      </w:pPr>
      <w:r>
        <w:rPr>
          <w:noProof/>
        </w:rPr>
        <w:drawing>
          <wp:inline distT="0" distB="0" distL="0" distR="0" wp14:anchorId="30883E96" wp14:editId="7DBE7E82">
            <wp:extent cx="3571875" cy="4219575"/>
            <wp:effectExtent l="0" t="0" r="9525" b="9525"/>
            <wp:docPr id="1" name="Imagen 1"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hay ninguna descripción de la foto dispon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1875" cy="4219575"/>
                    </a:xfrm>
                    <a:prstGeom prst="rect">
                      <a:avLst/>
                    </a:prstGeom>
                    <a:noFill/>
                    <a:ln>
                      <a:noFill/>
                    </a:ln>
                  </pic:spPr>
                </pic:pic>
              </a:graphicData>
            </a:graphic>
          </wp:inline>
        </w:drawing>
      </w:r>
    </w:p>
    <w:p w14:paraId="66F7A1C1" w14:textId="4B8FA765" w:rsidR="002D245F" w:rsidRPr="00265E06" w:rsidRDefault="00265E06" w:rsidP="002D245F">
      <w:pPr>
        <w:pStyle w:val="Sinespaciado"/>
        <w:rPr>
          <w:rFonts w:ascii="Tahoma" w:hAnsi="Tahoma" w:cs="Tahoma"/>
          <w:b/>
          <w:bCs/>
          <w:u w:val="single"/>
          <w:lang w:val="nb-NO"/>
        </w:rPr>
      </w:pPr>
      <w:r w:rsidRPr="00265E06">
        <w:rPr>
          <w:rFonts w:ascii="Tahoma" w:hAnsi="Tahoma" w:cs="Tahoma"/>
          <w:b/>
          <w:bCs/>
          <w:u w:val="single"/>
          <w:lang w:val="nb-NO"/>
        </w:rPr>
        <w:lastRenderedPageBreak/>
        <w:t>1</w:t>
      </w:r>
      <w:r w:rsidR="002D245F" w:rsidRPr="00265E06">
        <w:rPr>
          <w:rFonts w:ascii="Tahoma" w:hAnsi="Tahoma" w:cs="Tahoma"/>
          <w:b/>
          <w:bCs/>
          <w:u w:val="single"/>
          <w:lang w:val="nb-NO"/>
        </w:rPr>
        <w:t>3. UTGAVE</w:t>
      </w:r>
      <w:r w:rsidRPr="00265E06">
        <w:rPr>
          <w:rFonts w:ascii="Tahoma" w:hAnsi="Tahoma" w:cs="Tahoma"/>
          <w:b/>
          <w:bCs/>
          <w:u w:val="single"/>
          <w:lang w:val="nb-NO"/>
        </w:rPr>
        <w:t>N AV</w:t>
      </w:r>
      <w:r w:rsidR="002D245F" w:rsidRPr="00265E06">
        <w:rPr>
          <w:rFonts w:ascii="Tahoma" w:hAnsi="Tahoma" w:cs="Tahoma"/>
          <w:b/>
          <w:bCs/>
          <w:u w:val="single"/>
          <w:lang w:val="nb-NO"/>
        </w:rPr>
        <w:t xml:space="preserve"> "BALCONADES DE L'ALFÀS"</w:t>
      </w:r>
    </w:p>
    <w:p w14:paraId="45054400" w14:textId="77777777" w:rsidR="002D245F" w:rsidRPr="00265E06" w:rsidRDefault="002D245F" w:rsidP="002D245F">
      <w:pPr>
        <w:pStyle w:val="Sinespaciado"/>
        <w:rPr>
          <w:rFonts w:ascii="Tahoma" w:hAnsi="Tahoma" w:cs="Tahoma"/>
          <w:lang w:val="nb-NO"/>
        </w:rPr>
      </w:pPr>
      <w:r w:rsidRPr="00265E06">
        <w:rPr>
          <w:rFonts w:ascii="Tahoma" w:hAnsi="Tahoma" w:cs="Tahoma"/>
          <w:lang w:val="nb-NO"/>
        </w:rPr>
        <w:t>Fra 4. september til 2. oktober 2020</w:t>
      </w:r>
    </w:p>
    <w:p w14:paraId="760E9A80" w14:textId="3DC6BD40" w:rsidR="002D245F" w:rsidRDefault="002D245F" w:rsidP="002D245F">
      <w:pPr>
        <w:pStyle w:val="Sinespaciado"/>
        <w:rPr>
          <w:rFonts w:ascii="Tahoma" w:hAnsi="Tahoma" w:cs="Tahoma"/>
        </w:rPr>
      </w:pPr>
      <w:proofErr w:type="spellStart"/>
      <w:r w:rsidRPr="002D245F">
        <w:rPr>
          <w:rFonts w:ascii="Tahoma" w:hAnsi="Tahoma" w:cs="Tahoma"/>
        </w:rPr>
        <w:t>Nå</w:t>
      </w:r>
      <w:proofErr w:type="spellEnd"/>
      <w:r w:rsidRPr="002D245F">
        <w:rPr>
          <w:rFonts w:ascii="Tahoma" w:hAnsi="Tahoma" w:cs="Tahoma"/>
        </w:rPr>
        <w:t xml:space="preserve"> kan du i </w:t>
      </w:r>
      <w:proofErr w:type="spellStart"/>
      <w:r w:rsidRPr="002D245F">
        <w:rPr>
          <w:rFonts w:ascii="Tahoma" w:hAnsi="Tahoma" w:cs="Tahoma"/>
        </w:rPr>
        <w:t>l'Alfàs</w:t>
      </w:r>
      <w:proofErr w:type="spellEnd"/>
      <w:r w:rsidRPr="002D245F">
        <w:rPr>
          <w:rFonts w:ascii="Tahoma" w:hAnsi="Tahoma" w:cs="Tahoma"/>
        </w:rPr>
        <w:t xml:space="preserve"> del Pi </w:t>
      </w:r>
      <w:proofErr w:type="spellStart"/>
      <w:r w:rsidRPr="002D245F">
        <w:rPr>
          <w:rFonts w:ascii="Tahoma" w:hAnsi="Tahoma" w:cs="Tahoma"/>
        </w:rPr>
        <w:t>nyte</w:t>
      </w:r>
      <w:proofErr w:type="spellEnd"/>
      <w:r w:rsidRPr="002D245F">
        <w:rPr>
          <w:rFonts w:ascii="Tahoma" w:hAnsi="Tahoma" w:cs="Tahoma"/>
        </w:rPr>
        <w:t xml:space="preserve"> </w:t>
      </w:r>
      <w:proofErr w:type="spellStart"/>
      <w:r w:rsidRPr="002D245F">
        <w:rPr>
          <w:rFonts w:ascii="Tahoma" w:hAnsi="Tahoma" w:cs="Tahoma"/>
        </w:rPr>
        <w:t>utstillingen</w:t>
      </w:r>
      <w:proofErr w:type="spellEnd"/>
      <w:r w:rsidRPr="002D245F">
        <w:rPr>
          <w:rFonts w:ascii="Tahoma" w:hAnsi="Tahoma" w:cs="Tahoma"/>
        </w:rPr>
        <w:t xml:space="preserve"> </w:t>
      </w:r>
      <w:proofErr w:type="spellStart"/>
      <w:r w:rsidRPr="002D245F">
        <w:rPr>
          <w:rFonts w:ascii="Tahoma" w:hAnsi="Tahoma" w:cs="Tahoma"/>
        </w:rPr>
        <w:t>av</w:t>
      </w:r>
      <w:proofErr w:type="spellEnd"/>
      <w:r w:rsidRPr="002D245F">
        <w:rPr>
          <w:rFonts w:ascii="Tahoma" w:hAnsi="Tahoma" w:cs="Tahoma"/>
        </w:rPr>
        <w:t xml:space="preserve"> </w:t>
      </w:r>
      <w:proofErr w:type="spellStart"/>
      <w:r w:rsidRPr="002D245F">
        <w:rPr>
          <w:rFonts w:ascii="Tahoma" w:hAnsi="Tahoma" w:cs="Tahoma"/>
        </w:rPr>
        <w:t>lerreter</w:t>
      </w:r>
      <w:proofErr w:type="spellEnd"/>
      <w:r w:rsidRPr="002D245F">
        <w:rPr>
          <w:rFonts w:ascii="Tahoma" w:hAnsi="Tahoma" w:cs="Tahoma"/>
        </w:rPr>
        <w:t xml:space="preserve"> </w:t>
      </w:r>
      <w:proofErr w:type="spellStart"/>
      <w:r w:rsidRPr="002D245F">
        <w:rPr>
          <w:rFonts w:ascii="Tahoma" w:hAnsi="Tahoma" w:cs="Tahoma"/>
        </w:rPr>
        <w:t>på</w:t>
      </w:r>
      <w:proofErr w:type="spellEnd"/>
      <w:r w:rsidRPr="002D245F">
        <w:rPr>
          <w:rFonts w:ascii="Tahoma" w:hAnsi="Tahoma" w:cs="Tahoma"/>
        </w:rPr>
        <w:t xml:space="preserve"> </w:t>
      </w:r>
      <w:proofErr w:type="spellStart"/>
      <w:r w:rsidRPr="002D245F">
        <w:rPr>
          <w:rFonts w:ascii="Tahoma" w:hAnsi="Tahoma" w:cs="Tahoma"/>
        </w:rPr>
        <w:t>balkongene</w:t>
      </w:r>
      <w:proofErr w:type="spellEnd"/>
      <w:r w:rsidRPr="002D245F">
        <w:rPr>
          <w:rFonts w:ascii="Tahoma" w:hAnsi="Tahoma" w:cs="Tahoma"/>
        </w:rPr>
        <w:t xml:space="preserve"> i </w:t>
      </w:r>
      <w:proofErr w:type="spellStart"/>
      <w:r w:rsidRPr="002D245F">
        <w:rPr>
          <w:rFonts w:ascii="Tahoma" w:hAnsi="Tahoma" w:cs="Tahoma"/>
        </w:rPr>
        <w:t>gamlebyen</w:t>
      </w:r>
      <w:proofErr w:type="spellEnd"/>
      <w:r w:rsidRPr="002D245F">
        <w:rPr>
          <w:rFonts w:ascii="Tahoma" w:hAnsi="Tahoma" w:cs="Tahoma"/>
        </w:rPr>
        <w:t>.</w:t>
      </w:r>
    </w:p>
    <w:p w14:paraId="0C571440" w14:textId="7BBC1A82" w:rsidR="00265E06" w:rsidRDefault="00265E06" w:rsidP="002D245F">
      <w:pPr>
        <w:pStyle w:val="Sinespaciado"/>
        <w:pBdr>
          <w:bottom w:val="single" w:sz="6" w:space="1" w:color="auto"/>
        </w:pBdr>
        <w:rPr>
          <w:rFonts w:ascii="Tahoma" w:hAnsi="Tahoma" w:cs="Tahoma"/>
          <w:lang w:val="nb-NO"/>
        </w:rPr>
      </w:pPr>
      <w:r w:rsidRPr="00265E06">
        <w:rPr>
          <w:rFonts w:ascii="Tahoma" w:hAnsi="Tahoma" w:cs="Tahoma"/>
          <w:lang w:val="nb-NO"/>
        </w:rPr>
        <w:t>Ta deg en runde i</w:t>
      </w:r>
      <w:r>
        <w:rPr>
          <w:rFonts w:ascii="Tahoma" w:hAnsi="Tahoma" w:cs="Tahoma"/>
          <w:lang w:val="nb-NO"/>
        </w:rPr>
        <w:t xml:space="preserve"> Alfas, nyt kunsten og sett deg på en terrasse og ta deg noe friskt og drikke.</w:t>
      </w:r>
    </w:p>
    <w:p w14:paraId="3C1CE1F8" w14:textId="77777777" w:rsidR="002D245F" w:rsidRPr="002D245F" w:rsidRDefault="002D245F" w:rsidP="002D245F">
      <w:pPr>
        <w:shd w:val="clear" w:color="auto" w:fill="FFFFFF"/>
        <w:spacing w:after="0" w:line="240" w:lineRule="auto"/>
        <w:rPr>
          <w:rFonts w:ascii="Tahoma" w:eastAsia="Times New Roman" w:hAnsi="Tahoma" w:cs="Tahoma"/>
          <w:b/>
          <w:bCs/>
          <w:color w:val="050505"/>
          <w:u w:val="single"/>
          <w:lang w:val="nb-NO" w:eastAsia="es-ES"/>
        </w:rPr>
      </w:pPr>
    </w:p>
    <w:p w14:paraId="07F1CACF" w14:textId="70BDCAE0" w:rsidR="002D245F" w:rsidRPr="002D245F" w:rsidRDefault="002D245F" w:rsidP="002D245F">
      <w:pPr>
        <w:shd w:val="clear" w:color="auto" w:fill="FFFFFF"/>
        <w:spacing w:after="0" w:line="240" w:lineRule="auto"/>
        <w:rPr>
          <w:rFonts w:ascii="Tahoma" w:eastAsia="Times New Roman" w:hAnsi="Tahoma" w:cs="Tahoma"/>
          <w:b/>
          <w:bCs/>
          <w:color w:val="050505"/>
          <w:u w:val="single"/>
          <w:lang w:eastAsia="es-ES"/>
        </w:rPr>
      </w:pPr>
      <w:r w:rsidRPr="002D245F">
        <w:rPr>
          <w:rFonts w:ascii="Tahoma" w:eastAsia="Times New Roman" w:hAnsi="Tahoma" w:cs="Tahoma"/>
          <w:b/>
          <w:bCs/>
          <w:color w:val="050505"/>
          <w:u w:val="single"/>
          <w:lang w:eastAsia="es-ES"/>
        </w:rPr>
        <w:t xml:space="preserve">13ª EDICIÓN “BALCONADES DE L'ALFÀS” </w:t>
      </w:r>
    </w:p>
    <w:p w14:paraId="61FE0FCF" w14:textId="77777777" w:rsidR="002D245F" w:rsidRPr="002D245F" w:rsidRDefault="002D245F" w:rsidP="002D245F">
      <w:pPr>
        <w:shd w:val="clear" w:color="auto" w:fill="FFFFFF"/>
        <w:spacing w:after="0" w:line="240" w:lineRule="auto"/>
        <w:rPr>
          <w:rFonts w:ascii="Tahoma" w:eastAsia="Times New Roman" w:hAnsi="Tahoma" w:cs="Tahoma"/>
          <w:color w:val="050505"/>
          <w:lang w:eastAsia="es-ES"/>
        </w:rPr>
      </w:pPr>
      <w:r w:rsidRPr="002D245F">
        <w:rPr>
          <w:rFonts w:ascii="Tahoma" w:eastAsia="Times New Roman" w:hAnsi="Tahoma" w:cs="Tahoma"/>
          <w:color w:val="050505"/>
          <w:lang w:eastAsia="es-ES"/>
        </w:rPr>
        <w:t>Del 4 de septiembre al 2 de octubre 2020</w:t>
      </w:r>
    </w:p>
    <w:p w14:paraId="6AB16345" w14:textId="4619FA67" w:rsidR="002D245F" w:rsidRDefault="002D245F" w:rsidP="002D245F">
      <w:pPr>
        <w:pBdr>
          <w:bottom w:val="single" w:sz="6" w:space="1" w:color="auto"/>
        </w:pBdr>
        <w:shd w:val="clear" w:color="auto" w:fill="FFFFFF"/>
        <w:spacing w:after="0" w:line="240" w:lineRule="auto"/>
        <w:rPr>
          <w:rFonts w:ascii="Tahoma" w:eastAsia="Times New Roman" w:hAnsi="Tahoma" w:cs="Tahoma"/>
          <w:color w:val="050505"/>
          <w:lang w:eastAsia="es-ES"/>
        </w:rPr>
      </w:pPr>
      <w:r w:rsidRPr="002D245F">
        <w:rPr>
          <w:rFonts w:ascii="Tahoma" w:eastAsia="Times New Roman" w:hAnsi="Tahoma" w:cs="Tahoma"/>
          <w:color w:val="050505"/>
          <w:lang w:eastAsia="es-ES"/>
        </w:rPr>
        <w:t xml:space="preserve">Ya se puede disfrutar en </w:t>
      </w:r>
      <w:proofErr w:type="spellStart"/>
      <w:r w:rsidRPr="002D245F">
        <w:rPr>
          <w:rFonts w:ascii="Tahoma" w:eastAsia="Times New Roman" w:hAnsi="Tahoma" w:cs="Tahoma"/>
          <w:color w:val="050505"/>
          <w:lang w:eastAsia="es-ES"/>
        </w:rPr>
        <w:t>l'Alfàs</w:t>
      </w:r>
      <w:proofErr w:type="spellEnd"/>
      <w:r w:rsidRPr="002D245F">
        <w:rPr>
          <w:rFonts w:ascii="Tahoma" w:eastAsia="Times New Roman" w:hAnsi="Tahoma" w:cs="Tahoma"/>
          <w:color w:val="050505"/>
          <w:lang w:eastAsia="es-ES"/>
        </w:rPr>
        <w:t xml:space="preserve"> del Pi de la exposición de lienzos expuestos en los balcones del casco antiguo.</w:t>
      </w:r>
      <w:r w:rsidR="00265E06">
        <w:rPr>
          <w:rFonts w:ascii="Tahoma" w:eastAsia="Times New Roman" w:hAnsi="Tahoma" w:cs="Tahoma"/>
          <w:color w:val="050505"/>
          <w:lang w:eastAsia="es-ES"/>
        </w:rPr>
        <w:t xml:space="preserve"> Disfruta de tu pueblo y toma un refresco en una terraza y disfruta del arte.</w:t>
      </w:r>
    </w:p>
    <w:p w14:paraId="2F3F6676" w14:textId="77777777" w:rsidR="00265E06" w:rsidRDefault="00265E06" w:rsidP="002D245F">
      <w:pPr>
        <w:shd w:val="clear" w:color="auto" w:fill="FFFFFF"/>
        <w:spacing w:after="0" w:line="240" w:lineRule="auto"/>
        <w:rPr>
          <w:rFonts w:ascii="Tahoma" w:eastAsia="Times New Roman" w:hAnsi="Tahoma" w:cs="Tahoma"/>
          <w:color w:val="050505"/>
          <w:lang w:eastAsia="es-ES"/>
        </w:rPr>
      </w:pPr>
    </w:p>
    <w:p w14:paraId="3E1CF8E8" w14:textId="77777777" w:rsidR="00265E06" w:rsidRPr="00265E06" w:rsidRDefault="00265E06" w:rsidP="00265E06">
      <w:pPr>
        <w:pStyle w:val="Sinespaciado"/>
        <w:rPr>
          <w:rFonts w:ascii="Tahoma" w:hAnsi="Tahoma" w:cs="Tahoma"/>
          <w:b/>
          <w:bCs/>
          <w:u w:val="single"/>
        </w:rPr>
      </w:pPr>
      <w:r w:rsidRPr="00265E06">
        <w:rPr>
          <w:rFonts w:ascii="Tahoma" w:hAnsi="Tahoma" w:cs="Tahoma"/>
          <w:b/>
          <w:bCs/>
          <w:u w:val="single"/>
        </w:rPr>
        <w:t>13th EDITION "BALCONADES DE L'ALFÀS"</w:t>
      </w:r>
    </w:p>
    <w:p w14:paraId="7885A1D0" w14:textId="77777777" w:rsidR="00265E06" w:rsidRPr="00265E06" w:rsidRDefault="00265E06" w:rsidP="00265E06">
      <w:pPr>
        <w:pStyle w:val="Sinespaciado"/>
        <w:rPr>
          <w:rFonts w:ascii="Tahoma" w:hAnsi="Tahoma" w:cs="Tahoma"/>
        </w:rPr>
      </w:pPr>
      <w:proofErr w:type="spellStart"/>
      <w:r w:rsidRPr="00265E06">
        <w:rPr>
          <w:rFonts w:ascii="Tahoma" w:hAnsi="Tahoma" w:cs="Tahoma"/>
        </w:rPr>
        <w:t>From</w:t>
      </w:r>
      <w:proofErr w:type="spellEnd"/>
      <w:r w:rsidRPr="00265E06">
        <w:rPr>
          <w:rFonts w:ascii="Tahoma" w:hAnsi="Tahoma" w:cs="Tahoma"/>
        </w:rPr>
        <w:t xml:space="preserve"> </w:t>
      </w:r>
      <w:proofErr w:type="spellStart"/>
      <w:r w:rsidRPr="00265E06">
        <w:rPr>
          <w:rFonts w:ascii="Tahoma" w:hAnsi="Tahoma" w:cs="Tahoma"/>
        </w:rPr>
        <w:t>September</w:t>
      </w:r>
      <w:proofErr w:type="spellEnd"/>
      <w:r w:rsidRPr="00265E06">
        <w:rPr>
          <w:rFonts w:ascii="Tahoma" w:hAnsi="Tahoma" w:cs="Tahoma"/>
        </w:rPr>
        <w:t xml:space="preserve"> 4 </w:t>
      </w:r>
      <w:proofErr w:type="spellStart"/>
      <w:r w:rsidRPr="00265E06">
        <w:rPr>
          <w:rFonts w:ascii="Tahoma" w:hAnsi="Tahoma" w:cs="Tahoma"/>
        </w:rPr>
        <w:t>to</w:t>
      </w:r>
      <w:proofErr w:type="spellEnd"/>
      <w:r w:rsidRPr="00265E06">
        <w:rPr>
          <w:rFonts w:ascii="Tahoma" w:hAnsi="Tahoma" w:cs="Tahoma"/>
        </w:rPr>
        <w:t xml:space="preserve"> </w:t>
      </w:r>
      <w:proofErr w:type="spellStart"/>
      <w:r w:rsidRPr="00265E06">
        <w:rPr>
          <w:rFonts w:ascii="Tahoma" w:hAnsi="Tahoma" w:cs="Tahoma"/>
        </w:rPr>
        <w:t>October</w:t>
      </w:r>
      <w:proofErr w:type="spellEnd"/>
      <w:r w:rsidRPr="00265E06">
        <w:rPr>
          <w:rFonts w:ascii="Tahoma" w:hAnsi="Tahoma" w:cs="Tahoma"/>
        </w:rPr>
        <w:t xml:space="preserve"> 2, 2020</w:t>
      </w:r>
    </w:p>
    <w:p w14:paraId="399D97FB" w14:textId="29ECC7DC" w:rsidR="00265E06" w:rsidRPr="00265E06" w:rsidRDefault="00265E06" w:rsidP="00265E06">
      <w:pPr>
        <w:pStyle w:val="Sinespaciado"/>
        <w:pBdr>
          <w:bottom w:val="single" w:sz="6" w:space="1" w:color="auto"/>
        </w:pBdr>
        <w:rPr>
          <w:rFonts w:ascii="Tahoma" w:hAnsi="Tahoma" w:cs="Tahoma"/>
          <w:lang w:val="en-GB"/>
        </w:rPr>
      </w:pPr>
      <w:proofErr w:type="spellStart"/>
      <w:r w:rsidRPr="00265E06">
        <w:rPr>
          <w:rFonts w:ascii="Tahoma" w:hAnsi="Tahoma" w:cs="Tahoma"/>
        </w:rPr>
        <w:t>You</w:t>
      </w:r>
      <w:proofErr w:type="spellEnd"/>
      <w:r w:rsidRPr="00265E06">
        <w:rPr>
          <w:rFonts w:ascii="Tahoma" w:hAnsi="Tahoma" w:cs="Tahoma"/>
        </w:rPr>
        <w:t xml:space="preserve"> can </w:t>
      </w:r>
      <w:proofErr w:type="spellStart"/>
      <w:r w:rsidRPr="00265E06">
        <w:rPr>
          <w:rFonts w:ascii="Tahoma" w:hAnsi="Tahoma" w:cs="Tahoma"/>
        </w:rPr>
        <w:t>now</w:t>
      </w:r>
      <w:proofErr w:type="spellEnd"/>
      <w:r w:rsidRPr="00265E06">
        <w:rPr>
          <w:rFonts w:ascii="Tahoma" w:hAnsi="Tahoma" w:cs="Tahoma"/>
        </w:rPr>
        <w:t xml:space="preserve"> </w:t>
      </w:r>
      <w:proofErr w:type="spellStart"/>
      <w:r w:rsidRPr="00265E06">
        <w:rPr>
          <w:rFonts w:ascii="Tahoma" w:hAnsi="Tahoma" w:cs="Tahoma"/>
        </w:rPr>
        <w:t>enjoy</w:t>
      </w:r>
      <w:proofErr w:type="spellEnd"/>
      <w:r w:rsidRPr="00265E06">
        <w:rPr>
          <w:rFonts w:ascii="Tahoma" w:hAnsi="Tahoma" w:cs="Tahoma"/>
        </w:rPr>
        <w:t xml:space="preserve"> in </w:t>
      </w:r>
      <w:proofErr w:type="spellStart"/>
      <w:r w:rsidRPr="00265E06">
        <w:rPr>
          <w:rFonts w:ascii="Tahoma" w:hAnsi="Tahoma" w:cs="Tahoma"/>
        </w:rPr>
        <w:t>l'Alfàs</w:t>
      </w:r>
      <w:proofErr w:type="spellEnd"/>
      <w:r w:rsidRPr="00265E06">
        <w:rPr>
          <w:rFonts w:ascii="Tahoma" w:hAnsi="Tahoma" w:cs="Tahoma"/>
        </w:rPr>
        <w:t xml:space="preserve"> del Pi </w:t>
      </w:r>
      <w:proofErr w:type="spellStart"/>
      <w:r w:rsidRPr="00265E06">
        <w:rPr>
          <w:rFonts w:ascii="Tahoma" w:hAnsi="Tahoma" w:cs="Tahoma"/>
        </w:rPr>
        <w:t>the</w:t>
      </w:r>
      <w:proofErr w:type="spellEnd"/>
      <w:r w:rsidRPr="00265E06">
        <w:rPr>
          <w:rFonts w:ascii="Tahoma" w:hAnsi="Tahoma" w:cs="Tahoma"/>
        </w:rPr>
        <w:t xml:space="preserve"> </w:t>
      </w:r>
      <w:proofErr w:type="spellStart"/>
      <w:r w:rsidRPr="00265E06">
        <w:rPr>
          <w:rFonts w:ascii="Tahoma" w:hAnsi="Tahoma" w:cs="Tahoma"/>
        </w:rPr>
        <w:t>exhibition</w:t>
      </w:r>
      <w:proofErr w:type="spellEnd"/>
      <w:r w:rsidRPr="00265E06">
        <w:rPr>
          <w:rFonts w:ascii="Tahoma" w:hAnsi="Tahoma" w:cs="Tahoma"/>
        </w:rPr>
        <w:t xml:space="preserve"> </w:t>
      </w:r>
      <w:proofErr w:type="spellStart"/>
      <w:r w:rsidRPr="00265E06">
        <w:rPr>
          <w:rFonts w:ascii="Tahoma" w:hAnsi="Tahoma" w:cs="Tahoma"/>
        </w:rPr>
        <w:t>of</w:t>
      </w:r>
      <w:proofErr w:type="spellEnd"/>
      <w:r w:rsidRPr="00265E06">
        <w:rPr>
          <w:rFonts w:ascii="Tahoma" w:hAnsi="Tahoma" w:cs="Tahoma"/>
        </w:rPr>
        <w:t xml:space="preserve"> </w:t>
      </w:r>
      <w:proofErr w:type="spellStart"/>
      <w:r w:rsidRPr="00265E06">
        <w:rPr>
          <w:rFonts w:ascii="Tahoma" w:hAnsi="Tahoma" w:cs="Tahoma"/>
        </w:rPr>
        <w:t>canvases</w:t>
      </w:r>
      <w:proofErr w:type="spellEnd"/>
      <w:r w:rsidRPr="00265E06">
        <w:rPr>
          <w:rFonts w:ascii="Tahoma" w:hAnsi="Tahoma" w:cs="Tahoma"/>
        </w:rPr>
        <w:t xml:space="preserve"> </w:t>
      </w:r>
      <w:proofErr w:type="spellStart"/>
      <w:r w:rsidRPr="00265E06">
        <w:rPr>
          <w:rFonts w:ascii="Tahoma" w:hAnsi="Tahoma" w:cs="Tahoma"/>
        </w:rPr>
        <w:t>on</w:t>
      </w:r>
      <w:proofErr w:type="spellEnd"/>
      <w:r w:rsidRPr="00265E06">
        <w:rPr>
          <w:rFonts w:ascii="Tahoma" w:hAnsi="Tahoma" w:cs="Tahoma"/>
        </w:rPr>
        <w:t xml:space="preserve"> </w:t>
      </w:r>
      <w:proofErr w:type="spellStart"/>
      <w:r w:rsidRPr="00265E06">
        <w:rPr>
          <w:rFonts w:ascii="Tahoma" w:hAnsi="Tahoma" w:cs="Tahoma"/>
        </w:rPr>
        <w:t>the</w:t>
      </w:r>
      <w:proofErr w:type="spellEnd"/>
      <w:r w:rsidRPr="00265E06">
        <w:rPr>
          <w:rFonts w:ascii="Tahoma" w:hAnsi="Tahoma" w:cs="Tahoma"/>
        </w:rPr>
        <w:t xml:space="preserve"> </w:t>
      </w:r>
      <w:proofErr w:type="spellStart"/>
      <w:r w:rsidRPr="00265E06">
        <w:rPr>
          <w:rFonts w:ascii="Tahoma" w:hAnsi="Tahoma" w:cs="Tahoma"/>
        </w:rPr>
        <w:t>balconies</w:t>
      </w:r>
      <w:proofErr w:type="spellEnd"/>
      <w:r w:rsidRPr="00265E06">
        <w:rPr>
          <w:rFonts w:ascii="Tahoma" w:hAnsi="Tahoma" w:cs="Tahoma"/>
        </w:rPr>
        <w:t xml:space="preserve"> </w:t>
      </w:r>
      <w:proofErr w:type="spellStart"/>
      <w:r w:rsidRPr="00265E06">
        <w:rPr>
          <w:rFonts w:ascii="Tahoma" w:hAnsi="Tahoma" w:cs="Tahoma"/>
        </w:rPr>
        <w:t>of</w:t>
      </w:r>
      <w:proofErr w:type="spellEnd"/>
      <w:r w:rsidRPr="00265E06">
        <w:rPr>
          <w:rFonts w:ascii="Tahoma" w:hAnsi="Tahoma" w:cs="Tahoma"/>
        </w:rPr>
        <w:t xml:space="preserve"> </w:t>
      </w:r>
      <w:proofErr w:type="spellStart"/>
      <w:r w:rsidRPr="00265E06">
        <w:rPr>
          <w:rFonts w:ascii="Tahoma" w:hAnsi="Tahoma" w:cs="Tahoma"/>
        </w:rPr>
        <w:t>the</w:t>
      </w:r>
      <w:proofErr w:type="spellEnd"/>
      <w:r w:rsidRPr="00265E06">
        <w:rPr>
          <w:rFonts w:ascii="Tahoma" w:hAnsi="Tahoma" w:cs="Tahoma"/>
        </w:rPr>
        <w:t xml:space="preserve"> </w:t>
      </w:r>
      <w:proofErr w:type="spellStart"/>
      <w:r w:rsidRPr="00265E06">
        <w:rPr>
          <w:rFonts w:ascii="Tahoma" w:hAnsi="Tahoma" w:cs="Tahoma"/>
        </w:rPr>
        <w:t>old</w:t>
      </w:r>
      <w:proofErr w:type="spellEnd"/>
      <w:r w:rsidRPr="00265E06">
        <w:rPr>
          <w:rFonts w:ascii="Tahoma" w:hAnsi="Tahoma" w:cs="Tahoma"/>
        </w:rPr>
        <w:t xml:space="preserve"> </w:t>
      </w:r>
      <w:proofErr w:type="spellStart"/>
      <w:r w:rsidRPr="00265E06">
        <w:rPr>
          <w:rFonts w:ascii="Tahoma" w:hAnsi="Tahoma" w:cs="Tahoma"/>
        </w:rPr>
        <w:t>town</w:t>
      </w:r>
      <w:proofErr w:type="spellEnd"/>
      <w:r w:rsidRPr="00265E06">
        <w:rPr>
          <w:rFonts w:ascii="Tahoma" w:hAnsi="Tahoma" w:cs="Tahoma"/>
        </w:rPr>
        <w:t xml:space="preserve">. </w:t>
      </w:r>
      <w:r w:rsidRPr="00265E06">
        <w:rPr>
          <w:rFonts w:ascii="Tahoma" w:hAnsi="Tahoma" w:cs="Tahoma"/>
          <w:lang w:val="en-GB"/>
        </w:rPr>
        <w:t>Enjoy your town and have a drink on a terrace and enjoy</w:t>
      </w:r>
      <w:r w:rsidRPr="00265E06">
        <w:rPr>
          <w:rFonts w:ascii="Tahoma" w:hAnsi="Tahoma" w:cs="Tahoma"/>
          <w:lang w:val="en-GB"/>
        </w:rPr>
        <w:t xml:space="preserve"> </w:t>
      </w:r>
      <w:r>
        <w:rPr>
          <w:rFonts w:ascii="Tahoma" w:hAnsi="Tahoma" w:cs="Tahoma"/>
          <w:lang w:val="en-GB"/>
        </w:rPr>
        <w:t>the</w:t>
      </w:r>
      <w:r w:rsidRPr="00265E06">
        <w:rPr>
          <w:rFonts w:ascii="Tahoma" w:hAnsi="Tahoma" w:cs="Tahoma"/>
          <w:lang w:val="en-GB"/>
        </w:rPr>
        <w:t xml:space="preserve"> art.</w:t>
      </w:r>
    </w:p>
    <w:p w14:paraId="38D3546A" w14:textId="77777777" w:rsidR="002D245F" w:rsidRPr="00265E06" w:rsidRDefault="002D245F" w:rsidP="002D245F">
      <w:pPr>
        <w:jc w:val="center"/>
        <w:rPr>
          <w:lang w:val="en-GB"/>
        </w:rPr>
      </w:pPr>
    </w:p>
    <w:p w14:paraId="25E01F73" w14:textId="394D95DE" w:rsidR="008849DD" w:rsidRDefault="002D245F" w:rsidP="002D245F">
      <w:pPr>
        <w:jc w:val="center"/>
        <w:rPr>
          <w:lang w:val="en-GB"/>
        </w:rPr>
      </w:pPr>
      <w:r>
        <w:rPr>
          <w:noProof/>
        </w:rPr>
        <w:drawing>
          <wp:inline distT="0" distB="0" distL="0" distR="0" wp14:anchorId="486962C4" wp14:editId="0DF7E09B">
            <wp:extent cx="5399287" cy="27209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6766" cy="2724744"/>
                    </a:xfrm>
                    <a:prstGeom prst="rect">
                      <a:avLst/>
                    </a:prstGeom>
                    <a:noFill/>
                    <a:ln>
                      <a:noFill/>
                    </a:ln>
                  </pic:spPr>
                </pic:pic>
              </a:graphicData>
            </a:graphic>
          </wp:inline>
        </w:drawing>
      </w:r>
    </w:p>
    <w:p w14:paraId="707B4B19" w14:textId="79F7B8FF" w:rsidR="00265E06" w:rsidRDefault="00265E06" w:rsidP="002D245F">
      <w:pPr>
        <w:jc w:val="center"/>
        <w:rPr>
          <w:lang w:val="en-GB"/>
        </w:rPr>
      </w:pPr>
      <w:r>
        <w:rPr>
          <w:noProof/>
        </w:rPr>
        <w:drawing>
          <wp:inline distT="0" distB="0" distL="0" distR="0" wp14:anchorId="2F8108FF" wp14:editId="75DF809D">
            <wp:extent cx="5399513" cy="24098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2848" cy="2411313"/>
                    </a:xfrm>
                    <a:prstGeom prst="rect">
                      <a:avLst/>
                    </a:prstGeom>
                    <a:noFill/>
                    <a:ln>
                      <a:noFill/>
                    </a:ln>
                  </pic:spPr>
                </pic:pic>
              </a:graphicData>
            </a:graphic>
          </wp:inline>
        </w:drawing>
      </w:r>
    </w:p>
    <w:p w14:paraId="385DCC26" w14:textId="1FEC1245" w:rsidR="00265E06" w:rsidRDefault="00265E06" w:rsidP="002D245F">
      <w:pPr>
        <w:jc w:val="center"/>
        <w:rPr>
          <w:lang w:val="en-GB"/>
        </w:rPr>
      </w:pPr>
    </w:p>
    <w:p w14:paraId="3E85AC12" w14:textId="29270190" w:rsidR="00A06670" w:rsidRDefault="00A06670" w:rsidP="002D245F">
      <w:pPr>
        <w:jc w:val="center"/>
        <w:rPr>
          <w:lang w:val="en-GB"/>
        </w:rPr>
      </w:pPr>
    </w:p>
    <w:p w14:paraId="5873AEAD" w14:textId="1CD6E5BB" w:rsidR="00A06670" w:rsidRPr="007550A6" w:rsidRDefault="007550A6" w:rsidP="007550A6">
      <w:pPr>
        <w:rPr>
          <w:rFonts w:ascii="Tahoma" w:hAnsi="Tahoma" w:cs="Tahoma"/>
          <w:b/>
          <w:bCs/>
          <w:u w:val="single"/>
          <w:lang w:val="en-GB"/>
        </w:rPr>
      </w:pPr>
      <w:proofErr w:type="spellStart"/>
      <w:r w:rsidRPr="007550A6">
        <w:rPr>
          <w:rFonts w:ascii="Tahoma" w:hAnsi="Tahoma" w:cs="Tahoma"/>
          <w:b/>
          <w:bCs/>
          <w:u w:val="single"/>
          <w:lang w:val="en-GB"/>
        </w:rPr>
        <w:lastRenderedPageBreak/>
        <w:t>Konto</w:t>
      </w:r>
      <w:proofErr w:type="spellEnd"/>
    </w:p>
    <w:p w14:paraId="7B37F9EB" w14:textId="2AF28282" w:rsidR="007550A6" w:rsidRPr="007550A6" w:rsidRDefault="007550A6" w:rsidP="007550A6">
      <w:pPr>
        <w:rPr>
          <w:rFonts w:ascii="Tahoma" w:hAnsi="Tahoma" w:cs="Tahoma"/>
          <w:lang w:val="nb-NO"/>
        </w:rPr>
      </w:pPr>
      <w:r w:rsidRPr="007550A6">
        <w:rPr>
          <w:rFonts w:ascii="Tahoma" w:hAnsi="Tahoma" w:cs="Tahoma"/>
          <w:lang w:val="nb-NO"/>
        </w:rPr>
        <w:t>Husk å følge opp at alt er i orden med kontoen deres her i Spania, at autotrekk går som normalt og at kontoen er oppdatert med alle opplysninger banken behøver.</w:t>
      </w:r>
    </w:p>
    <w:p w14:paraId="34858194" w14:textId="30BC7754" w:rsidR="007550A6" w:rsidRPr="007550A6" w:rsidRDefault="007550A6" w:rsidP="007550A6">
      <w:pPr>
        <w:rPr>
          <w:rFonts w:ascii="Tahoma" w:hAnsi="Tahoma" w:cs="Tahoma"/>
        </w:rPr>
      </w:pPr>
      <w:r w:rsidRPr="007550A6">
        <w:rPr>
          <w:rFonts w:ascii="Tahoma" w:hAnsi="Tahoma" w:cs="Tahoma"/>
        </w:rPr>
        <w:t xml:space="preserve">Banco Sabadell </w:t>
      </w:r>
      <w:proofErr w:type="spellStart"/>
      <w:r w:rsidRPr="007550A6">
        <w:rPr>
          <w:rFonts w:ascii="Tahoma" w:hAnsi="Tahoma" w:cs="Tahoma"/>
        </w:rPr>
        <w:t>Alfaz</w:t>
      </w:r>
      <w:proofErr w:type="spellEnd"/>
      <w:r w:rsidRPr="007550A6">
        <w:rPr>
          <w:rFonts w:ascii="Tahoma" w:hAnsi="Tahoma" w:cs="Tahoma"/>
        </w:rPr>
        <w:t xml:space="preserve"> del Pi:  </w:t>
      </w:r>
      <w:hyperlink r:id="rId8" w:tgtFrame="_blank" w:history="1">
        <w:r w:rsidRPr="007550A6">
          <w:rPr>
            <w:rStyle w:val="Hipervnculo"/>
            <w:rFonts w:ascii="Tahoma" w:hAnsi="Tahoma" w:cs="Tahoma"/>
            <w:color w:val="1155CC"/>
            <w:shd w:val="clear" w:color="auto" w:fill="FFFFFF"/>
          </w:rPr>
          <w:t>0673@sabadellsolbank.com</w:t>
        </w:r>
      </w:hyperlink>
      <w:r w:rsidRPr="007550A6">
        <w:rPr>
          <w:rFonts w:ascii="Tahoma" w:hAnsi="Tahoma" w:cs="Tahoma"/>
        </w:rPr>
        <w:t xml:space="preserve"> </w:t>
      </w:r>
      <w:proofErr w:type="spellStart"/>
      <w:r w:rsidRPr="007550A6">
        <w:rPr>
          <w:rFonts w:ascii="Tahoma" w:hAnsi="Tahoma" w:cs="Tahoma"/>
        </w:rPr>
        <w:t>eller</w:t>
      </w:r>
      <w:proofErr w:type="spellEnd"/>
      <w:r w:rsidRPr="007550A6">
        <w:rPr>
          <w:rFonts w:ascii="Tahoma" w:hAnsi="Tahoma" w:cs="Tahoma"/>
        </w:rPr>
        <w:t xml:space="preserve"> </w:t>
      </w:r>
      <w:proofErr w:type="spellStart"/>
      <w:r w:rsidRPr="007550A6">
        <w:rPr>
          <w:rFonts w:ascii="Tahoma" w:hAnsi="Tahoma" w:cs="Tahoma"/>
        </w:rPr>
        <w:t>telefon</w:t>
      </w:r>
      <w:proofErr w:type="spellEnd"/>
      <w:r w:rsidRPr="007550A6">
        <w:rPr>
          <w:rFonts w:ascii="Tahoma" w:hAnsi="Tahoma" w:cs="Tahoma"/>
        </w:rPr>
        <w:t>: +34 965887254.</w:t>
      </w:r>
    </w:p>
    <w:p w14:paraId="493A8F2E" w14:textId="59598FAA" w:rsidR="007550A6" w:rsidRPr="007550A6" w:rsidRDefault="007550A6" w:rsidP="007550A6">
      <w:pPr>
        <w:pStyle w:val="Sinespaciado"/>
        <w:rPr>
          <w:rFonts w:ascii="Tahoma" w:hAnsi="Tahoma" w:cs="Tahoma"/>
          <w:color w:val="35261A"/>
          <w:shd w:val="clear" w:color="auto" w:fill="FFFFFF"/>
          <w:lang w:val="nb-NO"/>
        </w:rPr>
      </w:pPr>
      <w:r w:rsidRPr="007550A6">
        <w:rPr>
          <w:rFonts w:ascii="Tahoma" w:hAnsi="Tahoma" w:cs="Tahoma"/>
          <w:lang w:val="nb-NO"/>
        </w:rPr>
        <w:t xml:space="preserve">Bankia i Alfaz del Pi: </w:t>
      </w:r>
      <w:r w:rsidRPr="007550A6">
        <w:rPr>
          <w:rFonts w:ascii="Tahoma" w:hAnsi="Tahoma" w:cs="Tahoma"/>
          <w:shd w:val="clear" w:color="auto" w:fill="FFFFFF"/>
          <w:lang w:val="nb-NO"/>
        </w:rPr>
        <w:t xml:space="preserve"> </w:t>
      </w:r>
      <w:r w:rsidRPr="007550A6">
        <w:rPr>
          <w:rFonts w:ascii="Tahoma" w:hAnsi="Tahoma" w:cs="Tahoma"/>
          <w:lang w:val="nb-NO"/>
        </w:rPr>
        <w:t>oficina_5781@</w:t>
      </w:r>
      <w:r w:rsidRPr="007550A6">
        <w:rPr>
          <w:rStyle w:val="il"/>
          <w:rFonts w:ascii="Tahoma" w:hAnsi="Tahoma" w:cs="Tahoma"/>
          <w:lang w:val="nb-NO"/>
        </w:rPr>
        <w:t>bankia</w:t>
      </w:r>
      <w:r w:rsidRPr="007550A6">
        <w:rPr>
          <w:rFonts w:ascii="Tahoma" w:hAnsi="Tahoma" w:cs="Tahoma"/>
          <w:lang w:val="nb-NO"/>
        </w:rPr>
        <w:t>.com  </w:t>
      </w:r>
      <w:r w:rsidRPr="007550A6">
        <w:rPr>
          <w:rFonts w:ascii="Tahoma" w:hAnsi="Tahoma" w:cs="Tahoma"/>
          <w:lang w:val="nb-NO"/>
        </w:rPr>
        <w:t xml:space="preserve"> eller telefon: + 34 </w:t>
      </w:r>
      <w:r w:rsidRPr="007550A6">
        <w:rPr>
          <w:rFonts w:ascii="Tahoma" w:hAnsi="Tahoma" w:cs="Tahoma"/>
          <w:color w:val="35261A"/>
          <w:shd w:val="clear" w:color="auto" w:fill="FFFFFF"/>
          <w:lang w:val="nb-NO"/>
        </w:rPr>
        <w:t>+ 34 966 860</w:t>
      </w:r>
      <w:r w:rsidRPr="007550A6">
        <w:rPr>
          <w:rFonts w:ascii="Tahoma" w:hAnsi="Tahoma" w:cs="Tahoma"/>
          <w:color w:val="35261A"/>
          <w:shd w:val="clear" w:color="auto" w:fill="FFFFFF"/>
          <w:lang w:val="nb-NO"/>
        </w:rPr>
        <w:t> </w:t>
      </w:r>
      <w:r w:rsidRPr="007550A6">
        <w:rPr>
          <w:rFonts w:ascii="Tahoma" w:hAnsi="Tahoma" w:cs="Tahoma"/>
          <w:color w:val="35261A"/>
          <w:shd w:val="clear" w:color="auto" w:fill="FFFFFF"/>
          <w:lang w:val="nb-NO"/>
        </w:rPr>
        <w:t>740</w:t>
      </w:r>
    </w:p>
    <w:p w14:paraId="0A665D2A" w14:textId="5BE9483E" w:rsidR="007550A6" w:rsidRPr="007550A6" w:rsidRDefault="007550A6" w:rsidP="007550A6">
      <w:pPr>
        <w:pStyle w:val="Sinespaciado"/>
        <w:rPr>
          <w:rFonts w:ascii="Tahoma" w:hAnsi="Tahoma" w:cs="Tahoma"/>
          <w:color w:val="35261A"/>
          <w:shd w:val="clear" w:color="auto" w:fill="FFFFFF"/>
          <w:lang w:val="nb-NO"/>
        </w:rPr>
      </w:pPr>
    </w:p>
    <w:p w14:paraId="1F856A69" w14:textId="2DC8C368" w:rsidR="007550A6" w:rsidRDefault="007550A6" w:rsidP="007550A6">
      <w:pPr>
        <w:pStyle w:val="Sinespaciado"/>
        <w:rPr>
          <w:rFonts w:ascii="Tahoma" w:hAnsi="Tahoma" w:cs="Tahoma"/>
          <w:lang w:val="nb-NO"/>
        </w:rPr>
      </w:pPr>
      <w:r w:rsidRPr="007550A6">
        <w:rPr>
          <w:rFonts w:ascii="Tahoma" w:hAnsi="Tahoma" w:cs="Tahoma"/>
          <w:lang w:val="nb-NO"/>
        </w:rPr>
        <w:t>Caixabank (Holabank) i Alfaz del Pi: +</w:t>
      </w:r>
      <w:r w:rsidRPr="007550A6">
        <w:rPr>
          <w:rFonts w:ascii="Tahoma" w:hAnsi="Tahoma" w:cs="Tahoma"/>
          <w:lang w:val="nb-NO"/>
        </w:rPr>
        <w:t>34 </w:t>
      </w:r>
      <w:hyperlink r:id="rId9" w:tgtFrame="_blank" w:history="1">
        <w:r w:rsidRPr="007550A6">
          <w:rPr>
            <w:rStyle w:val="Hipervnculo"/>
            <w:rFonts w:ascii="Tahoma" w:hAnsi="Tahoma" w:cs="Tahoma"/>
            <w:color w:val="auto"/>
            <w:u w:val="none"/>
            <w:lang w:val="nb-NO"/>
          </w:rPr>
          <w:t>966 89 80 60</w:t>
        </w:r>
      </w:hyperlink>
      <w:r w:rsidRPr="007550A6">
        <w:rPr>
          <w:rFonts w:ascii="Tahoma" w:hAnsi="Tahoma" w:cs="Tahoma"/>
          <w:lang w:val="nb-NO"/>
        </w:rPr>
        <w:t xml:space="preserve"> eller mobil til Camilla som snakker svensk +</w:t>
      </w:r>
      <w:r w:rsidRPr="007550A6">
        <w:rPr>
          <w:rFonts w:ascii="Tahoma" w:hAnsi="Tahoma" w:cs="Tahoma"/>
          <w:lang w:val="nb-NO"/>
        </w:rPr>
        <w:t>34 628 127</w:t>
      </w:r>
      <w:r>
        <w:rPr>
          <w:rFonts w:ascii="Tahoma" w:hAnsi="Tahoma" w:cs="Tahoma"/>
          <w:lang w:val="nb-NO"/>
        </w:rPr>
        <w:t> </w:t>
      </w:r>
      <w:r w:rsidRPr="007550A6">
        <w:rPr>
          <w:rFonts w:ascii="Tahoma" w:hAnsi="Tahoma" w:cs="Tahoma"/>
          <w:lang w:val="nb-NO"/>
        </w:rPr>
        <w:t>829</w:t>
      </w:r>
      <w:r>
        <w:rPr>
          <w:rFonts w:ascii="Tahoma" w:hAnsi="Tahoma" w:cs="Tahoma"/>
          <w:lang w:val="nb-NO"/>
        </w:rPr>
        <w:t>.</w:t>
      </w:r>
    </w:p>
    <w:p w14:paraId="09FD4341" w14:textId="5409B941" w:rsidR="007550A6" w:rsidRDefault="007550A6" w:rsidP="007550A6">
      <w:pPr>
        <w:pStyle w:val="Sinespaciado"/>
        <w:rPr>
          <w:rFonts w:ascii="Tahoma" w:hAnsi="Tahoma" w:cs="Tahoma"/>
          <w:lang w:val="nb-NO"/>
        </w:rPr>
      </w:pPr>
    </w:p>
    <w:p w14:paraId="1414C5A3" w14:textId="176BF5A9" w:rsidR="007550A6" w:rsidRPr="007550A6" w:rsidRDefault="007550A6" w:rsidP="007550A6">
      <w:pPr>
        <w:pStyle w:val="Sinespaciado"/>
        <w:rPr>
          <w:rFonts w:ascii="Tahoma" w:hAnsi="Tahoma" w:cs="Tahoma"/>
          <w:b/>
          <w:bCs/>
          <w:u w:val="single"/>
          <w:lang w:val="nb-NO"/>
        </w:rPr>
      </w:pPr>
      <w:r w:rsidRPr="007550A6">
        <w:rPr>
          <w:rFonts w:ascii="Tahoma" w:hAnsi="Tahoma" w:cs="Tahoma"/>
          <w:b/>
          <w:bCs/>
          <w:u w:val="single"/>
          <w:lang w:val="nb-NO"/>
        </w:rPr>
        <w:t>Account</w:t>
      </w:r>
    </w:p>
    <w:p w14:paraId="6A4EAB0A" w14:textId="62171301" w:rsidR="00A06670" w:rsidRDefault="00A06670" w:rsidP="007550A6">
      <w:pPr>
        <w:pStyle w:val="Sinespaciado"/>
        <w:rPr>
          <w:rFonts w:ascii="Tahoma" w:hAnsi="Tahoma" w:cs="Tahoma"/>
          <w:lang w:val="nb-NO"/>
        </w:rPr>
      </w:pPr>
    </w:p>
    <w:p w14:paraId="0961A44E" w14:textId="78B8FE98" w:rsidR="007550A6" w:rsidRDefault="007550A6" w:rsidP="007550A6">
      <w:pPr>
        <w:pStyle w:val="Sinespaciado"/>
        <w:rPr>
          <w:rFonts w:ascii="Tahoma" w:hAnsi="Tahoma" w:cs="Tahoma"/>
          <w:lang w:val="en" w:eastAsia="es-ES"/>
        </w:rPr>
      </w:pPr>
      <w:r w:rsidRPr="007550A6">
        <w:rPr>
          <w:rFonts w:ascii="Tahoma" w:hAnsi="Tahoma" w:cs="Tahoma"/>
          <w:lang w:val="en" w:eastAsia="es-ES"/>
        </w:rPr>
        <w:t>Remember to follow up that everything is in order with your account here in Spain, that auto withdrawals go as normal and that the account is updated with all the information the bank needs.</w:t>
      </w:r>
    </w:p>
    <w:p w14:paraId="6C0BFCEF" w14:textId="77777777" w:rsidR="004136CC" w:rsidRPr="007550A6" w:rsidRDefault="004136CC" w:rsidP="007550A6">
      <w:pPr>
        <w:pStyle w:val="Sinespaciado"/>
        <w:rPr>
          <w:rFonts w:ascii="Tahoma" w:hAnsi="Tahoma" w:cs="Tahoma"/>
          <w:lang w:val="en" w:eastAsia="es-ES"/>
        </w:rPr>
      </w:pPr>
    </w:p>
    <w:p w14:paraId="01E8F99D" w14:textId="22F3566F" w:rsidR="007550A6" w:rsidRDefault="007550A6" w:rsidP="007550A6">
      <w:pPr>
        <w:pStyle w:val="Sinespaciado"/>
        <w:rPr>
          <w:rFonts w:ascii="Tahoma" w:hAnsi="Tahoma" w:cs="Tahoma"/>
          <w:lang w:eastAsia="es-ES"/>
        </w:rPr>
      </w:pPr>
      <w:r w:rsidRPr="007550A6">
        <w:rPr>
          <w:rFonts w:ascii="Tahoma" w:hAnsi="Tahoma" w:cs="Tahoma"/>
          <w:lang w:eastAsia="es-ES"/>
        </w:rPr>
        <w:t xml:space="preserve">Banco Sabadell </w:t>
      </w:r>
      <w:proofErr w:type="spellStart"/>
      <w:r w:rsidRPr="007550A6">
        <w:rPr>
          <w:rFonts w:ascii="Tahoma" w:hAnsi="Tahoma" w:cs="Tahoma"/>
          <w:lang w:eastAsia="es-ES"/>
        </w:rPr>
        <w:t>Alfaz</w:t>
      </w:r>
      <w:proofErr w:type="spellEnd"/>
      <w:r w:rsidRPr="007550A6">
        <w:rPr>
          <w:rFonts w:ascii="Tahoma" w:hAnsi="Tahoma" w:cs="Tahoma"/>
          <w:lang w:eastAsia="es-ES"/>
        </w:rPr>
        <w:t xml:space="preserve"> del Pi: 0673@sabadellsolbank.com </w:t>
      </w:r>
      <w:proofErr w:type="spellStart"/>
      <w:r w:rsidRPr="007550A6">
        <w:rPr>
          <w:rFonts w:ascii="Tahoma" w:hAnsi="Tahoma" w:cs="Tahoma"/>
          <w:lang w:eastAsia="es-ES"/>
        </w:rPr>
        <w:t>or</w:t>
      </w:r>
      <w:proofErr w:type="spellEnd"/>
      <w:r w:rsidRPr="007550A6">
        <w:rPr>
          <w:rFonts w:ascii="Tahoma" w:hAnsi="Tahoma" w:cs="Tahoma"/>
          <w:lang w:eastAsia="es-ES"/>
        </w:rPr>
        <w:t xml:space="preserve"> </w:t>
      </w:r>
      <w:proofErr w:type="spellStart"/>
      <w:r w:rsidRPr="007550A6">
        <w:rPr>
          <w:rFonts w:ascii="Tahoma" w:hAnsi="Tahoma" w:cs="Tahoma"/>
          <w:lang w:eastAsia="es-ES"/>
        </w:rPr>
        <w:t>telephone</w:t>
      </w:r>
      <w:proofErr w:type="spellEnd"/>
      <w:r w:rsidRPr="007550A6">
        <w:rPr>
          <w:rFonts w:ascii="Tahoma" w:hAnsi="Tahoma" w:cs="Tahoma"/>
          <w:lang w:eastAsia="es-ES"/>
        </w:rPr>
        <w:t>: +34 965887254.</w:t>
      </w:r>
    </w:p>
    <w:p w14:paraId="6C47B2AB" w14:textId="77777777" w:rsidR="004136CC" w:rsidRPr="007550A6" w:rsidRDefault="004136CC" w:rsidP="007550A6">
      <w:pPr>
        <w:pStyle w:val="Sinespaciado"/>
        <w:rPr>
          <w:rFonts w:ascii="Tahoma" w:hAnsi="Tahoma" w:cs="Tahoma"/>
          <w:lang w:eastAsia="es-ES"/>
        </w:rPr>
      </w:pPr>
    </w:p>
    <w:p w14:paraId="61BCB521" w14:textId="77777777" w:rsidR="007550A6" w:rsidRPr="007550A6" w:rsidRDefault="007550A6" w:rsidP="007550A6">
      <w:pPr>
        <w:pStyle w:val="Sinespaciado"/>
        <w:rPr>
          <w:rFonts w:ascii="Tahoma" w:hAnsi="Tahoma" w:cs="Tahoma"/>
          <w:lang w:val="en" w:eastAsia="es-ES"/>
        </w:rPr>
      </w:pPr>
      <w:r w:rsidRPr="007550A6">
        <w:rPr>
          <w:rFonts w:ascii="Tahoma" w:hAnsi="Tahoma" w:cs="Tahoma"/>
          <w:lang w:val="en" w:eastAsia="es-ES"/>
        </w:rPr>
        <w:t xml:space="preserve">Bankia in </w:t>
      </w:r>
      <w:proofErr w:type="spellStart"/>
      <w:r w:rsidRPr="007550A6">
        <w:rPr>
          <w:rFonts w:ascii="Tahoma" w:hAnsi="Tahoma" w:cs="Tahoma"/>
          <w:lang w:val="en" w:eastAsia="es-ES"/>
        </w:rPr>
        <w:t>Alfaz</w:t>
      </w:r>
      <w:proofErr w:type="spellEnd"/>
      <w:r w:rsidRPr="007550A6">
        <w:rPr>
          <w:rFonts w:ascii="Tahoma" w:hAnsi="Tahoma" w:cs="Tahoma"/>
          <w:lang w:val="en" w:eastAsia="es-ES"/>
        </w:rPr>
        <w:t xml:space="preserve"> del Pi: oficina_5781@bankia.com or telephone: + 34 + 34 966 860 740</w:t>
      </w:r>
    </w:p>
    <w:p w14:paraId="1F7D9C91" w14:textId="77777777" w:rsidR="007550A6" w:rsidRPr="007550A6" w:rsidRDefault="007550A6" w:rsidP="007550A6">
      <w:pPr>
        <w:pStyle w:val="Sinespaciado"/>
        <w:rPr>
          <w:rFonts w:ascii="Tahoma" w:hAnsi="Tahoma" w:cs="Tahoma"/>
          <w:lang w:val="en" w:eastAsia="es-ES"/>
        </w:rPr>
      </w:pPr>
    </w:p>
    <w:p w14:paraId="30EC2E89" w14:textId="159E3BDD" w:rsidR="007550A6" w:rsidRDefault="007550A6" w:rsidP="007550A6">
      <w:pPr>
        <w:pStyle w:val="Sinespaciado"/>
        <w:rPr>
          <w:rFonts w:ascii="Tahoma" w:hAnsi="Tahoma" w:cs="Tahoma"/>
          <w:lang w:val="en" w:eastAsia="es-ES"/>
        </w:rPr>
      </w:pPr>
      <w:proofErr w:type="spellStart"/>
      <w:r w:rsidRPr="007550A6">
        <w:rPr>
          <w:rFonts w:ascii="Tahoma" w:hAnsi="Tahoma" w:cs="Tahoma"/>
          <w:lang w:val="en" w:eastAsia="es-ES"/>
        </w:rPr>
        <w:t>Caixabank</w:t>
      </w:r>
      <w:proofErr w:type="spellEnd"/>
      <w:r w:rsidRPr="007550A6">
        <w:rPr>
          <w:rFonts w:ascii="Tahoma" w:hAnsi="Tahoma" w:cs="Tahoma"/>
          <w:lang w:val="en" w:eastAsia="es-ES"/>
        </w:rPr>
        <w:t xml:space="preserve"> (</w:t>
      </w:r>
      <w:proofErr w:type="spellStart"/>
      <w:r w:rsidRPr="007550A6">
        <w:rPr>
          <w:rFonts w:ascii="Tahoma" w:hAnsi="Tahoma" w:cs="Tahoma"/>
          <w:lang w:val="en" w:eastAsia="es-ES"/>
        </w:rPr>
        <w:t>Holabank</w:t>
      </w:r>
      <w:proofErr w:type="spellEnd"/>
      <w:r w:rsidRPr="007550A6">
        <w:rPr>
          <w:rFonts w:ascii="Tahoma" w:hAnsi="Tahoma" w:cs="Tahoma"/>
          <w:lang w:val="en" w:eastAsia="es-ES"/>
        </w:rPr>
        <w:t xml:space="preserve">) in </w:t>
      </w:r>
      <w:proofErr w:type="spellStart"/>
      <w:r w:rsidRPr="007550A6">
        <w:rPr>
          <w:rFonts w:ascii="Tahoma" w:hAnsi="Tahoma" w:cs="Tahoma"/>
          <w:lang w:val="en" w:eastAsia="es-ES"/>
        </w:rPr>
        <w:t>Alfaz</w:t>
      </w:r>
      <w:proofErr w:type="spellEnd"/>
      <w:r w:rsidRPr="007550A6">
        <w:rPr>
          <w:rFonts w:ascii="Tahoma" w:hAnsi="Tahoma" w:cs="Tahoma"/>
          <w:lang w:val="en" w:eastAsia="es-ES"/>
        </w:rPr>
        <w:t xml:space="preserve"> del Pi: +34 966 89 80 6</w:t>
      </w:r>
      <w:r w:rsidRPr="007550A6">
        <w:rPr>
          <w:rFonts w:ascii="Tahoma" w:hAnsi="Tahoma" w:cs="Tahoma"/>
          <w:lang w:val="en" w:eastAsia="es-ES"/>
        </w:rPr>
        <w:t>0.</w:t>
      </w:r>
    </w:p>
    <w:p w14:paraId="726B5CEE" w14:textId="1BD919E3" w:rsidR="004136CC" w:rsidRDefault="004136CC" w:rsidP="007550A6">
      <w:pPr>
        <w:pStyle w:val="Sinespaciado"/>
        <w:rPr>
          <w:rFonts w:ascii="Tahoma" w:hAnsi="Tahoma" w:cs="Tahoma"/>
          <w:lang w:val="en" w:eastAsia="es-ES"/>
        </w:rPr>
      </w:pPr>
    </w:p>
    <w:p w14:paraId="72C2E404" w14:textId="39B26364" w:rsidR="004136CC" w:rsidRDefault="004136CC" w:rsidP="007550A6">
      <w:pPr>
        <w:pStyle w:val="Sinespaciado"/>
        <w:rPr>
          <w:rFonts w:ascii="Tahoma" w:hAnsi="Tahoma" w:cs="Tahoma"/>
          <w:lang w:val="en" w:eastAsia="es-ES"/>
        </w:rPr>
      </w:pPr>
    </w:p>
    <w:p w14:paraId="0B9BC993" w14:textId="77777777" w:rsidR="004136CC" w:rsidRPr="007550A6" w:rsidRDefault="004136CC" w:rsidP="007550A6">
      <w:pPr>
        <w:pStyle w:val="Sinespaciado"/>
        <w:rPr>
          <w:rFonts w:ascii="Tahoma" w:hAnsi="Tahoma" w:cs="Tahoma"/>
          <w:lang w:val="en-GB" w:eastAsia="es-ES"/>
        </w:rPr>
      </w:pPr>
    </w:p>
    <w:p w14:paraId="2A40F298" w14:textId="0973BE87" w:rsidR="007550A6" w:rsidRDefault="004136CC" w:rsidP="004136CC">
      <w:pPr>
        <w:pStyle w:val="Sinespaciado"/>
        <w:jc w:val="center"/>
        <w:rPr>
          <w:rFonts w:ascii="Tahoma" w:hAnsi="Tahoma" w:cs="Tahoma"/>
          <w:lang w:val="en-GB"/>
        </w:rPr>
      </w:pPr>
      <w:r>
        <w:rPr>
          <w:noProof/>
        </w:rPr>
        <w:drawing>
          <wp:inline distT="0" distB="0" distL="0" distR="0" wp14:anchorId="2254C912" wp14:editId="74415556">
            <wp:extent cx="3143250" cy="2228850"/>
            <wp:effectExtent l="0" t="0" r="0" b="0"/>
            <wp:docPr id="4" name="Imagen 4" descr="Cranks in the ranks: Central banking for all and the gatekeepers of  micro-economic reform | Club Trop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anks in the ranks: Central banking for all and the gatekeepers of  micro-economic reform | Club Tropp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2228850"/>
                    </a:xfrm>
                    <a:prstGeom prst="rect">
                      <a:avLst/>
                    </a:prstGeom>
                    <a:noFill/>
                    <a:ln>
                      <a:noFill/>
                    </a:ln>
                  </pic:spPr>
                </pic:pic>
              </a:graphicData>
            </a:graphic>
          </wp:inline>
        </w:drawing>
      </w:r>
    </w:p>
    <w:p w14:paraId="3861054E" w14:textId="7D154704" w:rsidR="004136CC" w:rsidRDefault="004136CC" w:rsidP="004136CC">
      <w:pPr>
        <w:pStyle w:val="Sinespaciado"/>
        <w:jc w:val="center"/>
        <w:rPr>
          <w:rFonts w:ascii="Tahoma" w:hAnsi="Tahoma" w:cs="Tahoma"/>
          <w:lang w:val="en-GB"/>
        </w:rPr>
      </w:pPr>
    </w:p>
    <w:p w14:paraId="345261CF" w14:textId="577F17B1" w:rsidR="004136CC" w:rsidRDefault="004136CC" w:rsidP="004136CC">
      <w:pPr>
        <w:pStyle w:val="Sinespaciado"/>
        <w:jc w:val="center"/>
        <w:rPr>
          <w:rFonts w:ascii="Tahoma" w:hAnsi="Tahoma" w:cs="Tahoma"/>
          <w:lang w:val="en-GB"/>
        </w:rPr>
      </w:pPr>
    </w:p>
    <w:p w14:paraId="41BCC4CE" w14:textId="01D6F512" w:rsidR="004136CC" w:rsidRDefault="004136CC" w:rsidP="004136CC">
      <w:pPr>
        <w:pStyle w:val="Sinespaciado"/>
        <w:jc w:val="center"/>
        <w:rPr>
          <w:rFonts w:ascii="Tahoma" w:hAnsi="Tahoma" w:cs="Tahoma"/>
          <w:lang w:val="en-GB"/>
        </w:rPr>
      </w:pPr>
    </w:p>
    <w:p w14:paraId="2E846C09" w14:textId="29316D77" w:rsidR="004136CC" w:rsidRDefault="004136CC" w:rsidP="004136CC">
      <w:pPr>
        <w:pStyle w:val="Sinespaciado"/>
        <w:jc w:val="center"/>
        <w:rPr>
          <w:rFonts w:ascii="Tahoma" w:hAnsi="Tahoma" w:cs="Tahoma"/>
          <w:lang w:val="en-GB"/>
        </w:rPr>
      </w:pPr>
    </w:p>
    <w:p w14:paraId="684130B1" w14:textId="27F5D490" w:rsidR="004136CC" w:rsidRDefault="004136CC" w:rsidP="004136CC">
      <w:pPr>
        <w:pStyle w:val="Sinespaciado"/>
        <w:jc w:val="center"/>
        <w:rPr>
          <w:rFonts w:ascii="Tahoma" w:hAnsi="Tahoma" w:cs="Tahoma"/>
          <w:lang w:val="en-GB"/>
        </w:rPr>
      </w:pPr>
    </w:p>
    <w:p w14:paraId="1CE85F1F" w14:textId="1995F4B1" w:rsidR="004136CC" w:rsidRDefault="004136CC" w:rsidP="004136CC">
      <w:pPr>
        <w:pStyle w:val="Sinespaciado"/>
        <w:jc w:val="center"/>
        <w:rPr>
          <w:rFonts w:ascii="Tahoma" w:hAnsi="Tahoma" w:cs="Tahoma"/>
          <w:lang w:val="en-GB"/>
        </w:rPr>
      </w:pPr>
    </w:p>
    <w:p w14:paraId="28D8E845" w14:textId="24535ADC" w:rsidR="004136CC" w:rsidRDefault="004136CC" w:rsidP="004136CC">
      <w:pPr>
        <w:pStyle w:val="Sinespaciado"/>
        <w:jc w:val="center"/>
        <w:rPr>
          <w:rFonts w:ascii="Tahoma" w:hAnsi="Tahoma" w:cs="Tahoma"/>
          <w:lang w:val="en-GB"/>
        </w:rPr>
      </w:pPr>
    </w:p>
    <w:p w14:paraId="2CD181D0" w14:textId="7C6DE4DF" w:rsidR="004136CC" w:rsidRDefault="004136CC" w:rsidP="004136CC">
      <w:pPr>
        <w:pStyle w:val="Sinespaciado"/>
        <w:jc w:val="center"/>
        <w:rPr>
          <w:rFonts w:ascii="Tahoma" w:hAnsi="Tahoma" w:cs="Tahoma"/>
          <w:lang w:val="en-GB"/>
        </w:rPr>
      </w:pPr>
    </w:p>
    <w:p w14:paraId="1EF236D3" w14:textId="4D2E0136" w:rsidR="004136CC" w:rsidRDefault="004136CC" w:rsidP="004136CC">
      <w:pPr>
        <w:pStyle w:val="Sinespaciado"/>
        <w:jc w:val="center"/>
        <w:rPr>
          <w:rFonts w:ascii="Tahoma" w:hAnsi="Tahoma" w:cs="Tahoma"/>
          <w:lang w:val="en-GB"/>
        </w:rPr>
      </w:pPr>
    </w:p>
    <w:p w14:paraId="78F1562C" w14:textId="5D83C2DB" w:rsidR="004136CC" w:rsidRDefault="004136CC" w:rsidP="004136CC">
      <w:pPr>
        <w:pStyle w:val="Sinespaciado"/>
        <w:jc w:val="center"/>
        <w:rPr>
          <w:rFonts w:ascii="Tahoma" w:hAnsi="Tahoma" w:cs="Tahoma"/>
          <w:lang w:val="en-GB"/>
        </w:rPr>
      </w:pPr>
    </w:p>
    <w:p w14:paraId="22D7228D" w14:textId="325550A4" w:rsidR="004136CC" w:rsidRDefault="004136CC" w:rsidP="004136CC">
      <w:pPr>
        <w:pStyle w:val="Sinespaciado"/>
        <w:jc w:val="center"/>
        <w:rPr>
          <w:rFonts w:ascii="Tahoma" w:hAnsi="Tahoma" w:cs="Tahoma"/>
          <w:lang w:val="en-GB"/>
        </w:rPr>
      </w:pPr>
    </w:p>
    <w:p w14:paraId="0E03801E" w14:textId="3756BEE3" w:rsidR="004136CC" w:rsidRDefault="004136CC" w:rsidP="004136CC">
      <w:pPr>
        <w:pStyle w:val="Sinespaciado"/>
        <w:jc w:val="center"/>
        <w:rPr>
          <w:rFonts w:ascii="Tahoma" w:hAnsi="Tahoma" w:cs="Tahoma"/>
          <w:lang w:val="en-GB"/>
        </w:rPr>
      </w:pPr>
    </w:p>
    <w:p w14:paraId="15E5E8F4" w14:textId="30268DFE" w:rsidR="004136CC" w:rsidRDefault="004136CC" w:rsidP="004136CC">
      <w:pPr>
        <w:pStyle w:val="Sinespaciado"/>
        <w:jc w:val="center"/>
        <w:rPr>
          <w:rFonts w:ascii="Tahoma" w:hAnsi="Tahoma" w:cs="Tahoma"/>
          <w:lang w:val="en-GB"/>
        </w:rPr>
      </w:pPr>
    </w:p>
    <w:p w14:paraId="61F3BE55" w14:textId="77777777" w:rsidR="00D91BB0" w:rsidRDefault="00D91BB0" w:rsidP="003411D7">
      <w:pPr>
        <w:pStyle w:val="Sinespaciado"/>
        <w:rPr>
          <w:rFonts w:ascii="Tahoma" w:hAnsi="Tahoma" w:cs="Tahoma"/>
          <w:lang w:val="en-GB"/>
        </w:rPr>
      </w:pPr>
    </w:p>
    <w:p w14:paraId="0D3278B2" w14:textId="65CF6F75" w:rsidR="004136CC" w:rsidRPr="003411D7" w:rsidRDefault="004136CC" w:rsidP="003411D7">
      <w:pPr>
        <w:pStyle w:val="Sinespaciado"/>
        <w:rPr>
          <w:rFonts w:ascii="Tahoma" w:hAnsi="Tahoma" w:cs="Tahoma"/>
          <w:b/>
          <w:bCs/>
          <w:u w:val="single"/>
          <w:lang w:val="en-GB"/>
        </w:rPr>
      </w:pPr>
      <w:r w:rsidRPr="003411D7">
        <w:rPr>
          <w:rFonts w:ascii="Tahoma" w:hAnsi="Tahoma" w:cs="Tahoma"/>
          <w:b/>
          <w:bCs/>
          <w:u w:val="single"/>
          <w:lang w:val="en-GB"/>
        </w:rPr>
        <w:lastRenderedPageBreak/>
        <w:t>Covid-19</w:t>
      </w:r>
    </w:p>
    <w:p w14:paraId="236782AA" w14:textId="550C6D27" w:rsidR="004136CC" w:rsidRDefault="004136CC" w:rsidP="003411D7">
      <w:pPr>
        <w:pStyle w:val="Sinespaciado"/>
        <w:rPr>
          <w:rFonts w:ascii="Tahoma" w:hAnsi="Tahoma" w:cs="Tahoma"/>
          <w:lang w:val="en-GB"/>
        </w:rPr>
      </w:pPr>
    </w:p>
    <w:p w14:paraId="58C45040" w14:textId="3F86251F" w:rsidR="004136CC" w:rsidRDefault="004136CC" w:rsidP="003411D7">
      <w:pPr>
        <w:pStyle w:val="Sinespaciado"/>
        <w:rPr>
          <w:rFonts w:ascii="Tahoma" w:hAnsi="Tahoma" w:cs="Tahoma"/>
          <w:lang w:val="nb-NO"/>
        </w:rPr>
      </w:pPr>
      <w:r w:rsidRPr="004136CC">
        <w:rPr>
          <w:rFonts w:ascii="Tahoma" w:hAnsi="Tahoma" w:cs="Tahoma"/>
          <w:lang w:val="nb-NO"/>
        </w:rPr>
        <w:t>For å holde deg o</w:t>
      </w:r>
      <w:r>
        <w:rPr>
          <w:rFonts w:ascii="Tahoma" w:hAnsi="Tahoma" w:cs="Tahoma"/>
          <w:lang w:val="nb-NO"/>
        </w:rPr>
        <w:t>ppdatert for situasjonen i Spania og Covid-19 se gjerne linken</w:t>
      </w:r>
      <w:r w:rsidR="00CE2590">
        <w:rPr>
          <w:rFonts w:ascii="Tahoma" w:hAnsi="Tahoma" w:cs="Tahoma"/>
          <w:lang w:val="nb-NO"/>
        </w:rPr>
        <w:t>e</w:t>
      </w:r>
      <w:r>
        <w:rPr>
          <w:rFonts w:ascii="Tahoma" w:hAnsi="Tahoma" w:cs="Tahoma"/>
          <w:lang w:val="nb-NO"/>
        </w:rPr>
        <w:t xml:space="preserve"> nedenfor:</w:t>
      </w:r>
    </w:p>
    <w:p w14:paraId="1B933D42" w14:textId="4F57F6F4" w:rsidR="004136CC" w:rsidRDefault="00D91BB0" w:rsidP="003411D7">
      <w:pPr>
        <w:pStyle w:val="Sinespaciado"/>
        <w:rPr>
          <w:rFonts w:ascii="Tahoma" w:hAnsi="Tahoma" w:cs="Tahoma"/>
          <w:lang w:val="nb-NO"/>
        </w:rPr>
      </w:pPr>
      <w:r>
        <w:rPr>
          <w:rFonts w:ascii="Tahoma" w:hAnsi="Tahoma" w:cs="Tahoma"/>
          <w:lang w:val="nb-NO"/>
        </w:rPr>
        <w:fldChar w:fldCharType="begin"/>
      </w:r>
      <w:r>
        <w:rPr>
          <w:rFonts w:ascii="Tahoma" w:hAnsi="Tahoma" w:cs="Tahoma"/>
          <w:lang w:val="nb-NO"/>
        </w:rPr>
        <w:instrText xml:space="preserve"> HYPERLINK "</w:instrText>
      </w:r>
      <w:r w:rsidRPr="00D91BB0">
        <w:rPr>
          <w:rFonts w:ascii="Tahoma" w:hAnsi="Tahoma" w:cs="Tahoma"/>
          <w:lang w:val="nb-NO"/>
        </w:rPr>
        <w:instrText>https://www.mscbs.gob.es/profesionales/saludPublica/ccayes/alertasActual/nCov/situacionActual.htm</w:instrText>
      </w:r>
      <w:r>
        <w:rPr>
          <w:rFonts w:ascii="Tahoma" w:hAnsi="Tahoma" w:cs="Tahoma"/>
          <w:lang w:val="nb-NO"/>
        </w:rPr>
        <w:instrText xml:space="preserve">" </w:instrText>
      </w:r>
      <w:r>
        <w:rPr>
          <w:rFonts w:ascii="Tahoma" w:hAnsi="Tahoma" w:cs="Tahoma"/>
          <w:lang w:val="nb-NO"/>
        </w:rPr>
        <w:fldChar w:fldCharType="separate"/>
      </w:r>
      <w:r w:rsidRPr="00A36A1C">
        <w:rPr>
          <w:rStyle w:val="Hipervnculo"/>
          <w:rFonts w:ascii="Tahoma" w:hAnsi="Tahoma" w:cs="Tahoma"/>
          <w:lang w:val="nb-NO"/>
        </w:rPr>
        <w:t>https://www.mscbs.gob.es/profesionales/saludPublica/ccayes/alertasActual/nCov/situacionActual.htm</w:t>
      </w:r>
      <w:r>
        <w:rPr>
          <w:rFonts w:ascii="Tahoma" w:hAnsi="Tahoma" w:cs="Tahoma"/>
          <w:lang w:val="nb-NO"/>
        </w:rPr>
        <w:fldChar w:fldCharType="end"/>
      </w:r>
    </w:p>
    <w:p w14:paraId="2236AB8E" w14:textId="26602AD9" w:rsidR="003411D7" w:rsidRDefault="003411D7" w:rsidP="003411D7">
      <w:pPr>
        <w:pStyle w:val="Sinespaciado"/>
        <w:rPr>
          <w:rFonts w:ascii="Tahoma" w:hAnsi="Tahoma" w:cs="Tahoma"/>
          <w:lang w:val="nb-NO"/>
        </w:rPr>
      </w:pPr>
    </w:p>
    <w:p w14:paraId="52588C84" w14:textId="194E6C85" w:rsidR="003411D7" w:rsidRDefault="003411D7" w:rsidP="003411D7">
      <w:pPr>
        <w:pStyle w:val="Sinespaciado"/>
        <w:rPr>
          <w:rFonts w:ascii="Tahoma" w:hAnsi="Tahoma" w:cs="Tahoma"/>
          <w:lang w:val="nb-NO"/>
        </w:rPr>
      </w:pPr>
      <w:hyperlink r:id="rId11" w:history="1">
        <w:r w:rsidRPr="00A36A1C">
          <w:rPr>
            <w:rStyle w:val="Hipervnculo"/>
            <w:rFonts w:ascii="Tahoma" w:hAnsi="Tahoma" w:cs="Tahoma"/>
            <w:lang w:val="nb-NO"/>
          </w:rPr>
          <w:t>http://coronavirus.san.gva.es/es/estadisticas</w:t>
        </w:r>
      </w:hyperlink>
    </w:p>
    <w:p w14:paraId="5AF5387E" w14:textId="77777777" w:rsidR="003411D7" w:rsidRDefault="003411D7" w:rsidP="003411D7">
      <w:pPr>
        <w:pStyle w:val="Sinespaciado"/>
        <w:rPr>
          <w:rFonts w:ascii="Tahoma" w:hAnsi="Tahoma" w:cs="Tahoma"/>
          <w:lang w:val="nb-NO"/>
        </w:rPr>
      </w:pPr>
    </w:p>
    <w:p w14:paraId="2A0160FA" w14:textId="7560784B" w:rsidR="003411D7" w:rsidRPr="003411D7" w:rsidRDefault="003411D7" w:rsidP="003411D7">
      <w:pPr>
        <w:pStyle w:val="Sinespaciado"/>
        <w:rPr>
          <w:rFonts w:ascii="Tahoma" w:hAnsi="Tahoma" w:cs="Tahoma"/>
          <w:lang w:val="nb-NO"/>
        </w:rPr>
      </w:pPr>
      <w:r w:rsidRPr="003411D7">
        <w:rPr>
          <w:rFonts w:ascii="Tahoma" w:hAnsi="Tahoma" w:cs="Tahoma"/>
          <w:lang w:val="nb-NO"/>
        </w:rPr>
        <w:t xml:space="preserve">Husk El Pais en av </w:t>
      </w:r>
      <w:r>
        <w:rPr>
          <w:rFonts w:ascii="Tahoma" w:hAnsi="Tahoma" w:cs="Tahoma"/>
          <w:lang w:val="nb-NO"/>
        </w:rPr>
        <w:t>Spanias største aviser har utgave på engelsk, se linken:</w:t>
      </w:r>
    </w:p>
    <w:p w14:paraId="672B2125" w14:textId="45555B5B" w:rsidR="004136CC" w:rsidRDefault="003411D7" w:rsidP="003411D7">
      <w:pPr>
        <w:pStyle w:val="Sinespaciado"/>
        <w:pBdr>
          <w:bottom w:val="single" w:sz="6" w:space="1" w:color="auto"/>
        </w:pBdr>
        <w:rPr>
          <w:rFonts w:ascii="Tahoma" w:hAnsi="Tahoma" w:cs="Tahoma"/>
          <w:lang w:val="nb-NO"/>
        </w:rPr>
      </w:pPr>
      <w:hyperlink r:id="rId12" w:history="1">
        <w:r w:rsidRPr="00A36A1C">
          <w:rPr>
            <w:rStyle w:val="Hipervnculo"/>
            <w:rFonts w:ascii="Tahoma" w:hAnsi="Tahoma" w:cs="Tahoma"/>
            <w:lang w:val="nb-NO"/>
          </w:rPr>
          <w:t>https://english.elpais.com/</w:t>
        </w:r>
      </w:hyperlink>
    </w:p>
    <w:p w14:paraId="769E8766" w14:textId="3ABD4FFD" w:rsidR="00CE2590" w:rsidRDefault="00CE2590" w:rsidP="003411D7">
      <w:pPr>
        <w:pStyle w:val="Sinespaciado"/>
        <w:pBdr>
          <w:bottom w:val="single" w:sz="6" w:space="1" w:color="auto"/>
        </w:pBdr>
        <w:rPr>
          <w:rFonts w:ascii="Tahoma" w:hAnsi="Tahoma" w:cs="Tahoma"/>
          <w:lang w:val="nb-NO"/>
        </w:rPr>
      </w:pPr>
    </w:p>
    <w:p w14:paraId="0BB2612C" w14:textId="60CA5D6E" w:rsidR="00CE2590" w:rsidRPr="00CE2590" w:rsidRDefault="00CE2590" w:rsidP="003411D7">
      <w:pPr>
        <w:pStyle w:val="Sinespaciado"/>
        <w:pBdr>
          <w:bottom w:val="single" w:sz="6" w:space="1" w:color="auto"/>
        </w:pBdr>
        <w:rPr>
          <w:rFonts w:ascii="Tahoma" w:hAnsi="Tahoma" w:cs="Tahoma"/>
          <w:color w:val="FF0000"/>
          <w:lang w:val="nb-NO"/>
        </w:rPr>
      </w:pPr>
      <w:r w:rsidRPr="00CE2590">
        <w:rPr>
          <w:rFonts w:ascii="Tahoma" w:hAnsi="Tahoma" w:cs="Tahoma"/>
          <w:color w:val="FF0000"/>
          <w:lang w:val="nb-NO"/>
        </w:rPr>
        <w:t>Vi håper på snarlig løsning og vaksine, men inntil videre må vi bare være tålmodig, holde avstand, hygiene og munnbind.</w:t>
      </w:r>
    </w:p>
    <w:p w14:paraId="0339C507" w14:textId="77777777" w:rsidR="003411D7" w:rsidRDefault="003411D7" w:rsidP="003411D7">
      <w:pPr>
        <w:pStyle w:val="Sinespaciado"/>
        <w:rPr>
          <w:rFonts w:ascii="Tahoma" w:hAnsi="Tahoma" w:cs="Tahoma"/>
          <w:lang w:val="nb-NO"/>
        </w:rPr>
      </w:pPr>
    </w:p>
    <w:p w14:paraId="692206A6" w14:textId="5966024B" w:rsidR="003411D7" w:rsidRDefault="003411D7" w:rsidP="004136CC">
      <w:pPr>
        <w:pStyle w:val="Sinespaciado"/>
        <w:jc w:val="center"/>
        <w:rPr>
          <w:rFonts w:ascii="Tahoma" w:hAnsi="Tahoma" w:cs="Tahoma"/>
          <w:lang w:val="nb-NO"/>
        </w:rPr>
      </w:pPr>
    </w:p>
    <w:p w14:paraId="26C9CA1E" w14:textId="265BAE73" w:rsidR="004136CC" w:rsidRPr="003411D7" w:rsidRDefault="004136CC" w:rsidP="004136CC">
      <w:pPr>
        <w:pStyle w:val="Sinespaciado"/>
        <w:jc w:val="center"/>
        <w:rPr>
          <w:rFonts w:ascii="Tahoma" w:hAnsi="Tahoma" w:cs="Tahoma"/>
          <w:lang w:val="nb-NO"/>
        </w:rPr>
      </w:pPr>
    </w:p>
    <w:p w14:paraId="06A9FD8E" w14:textId="184ADEB8" w:rsidR="003411D7" w:rsidRPr="003411D7" w:rsidRDefault="003411D7" w:rsidP="003411D7">
      <w:pPr>
        <w:pStyle w:val="Sinespaciado"/>
        <w:rPr>
          <w:rFonts w:ascii="Tahoma" w:hAnsi="Tahoma" w:cs="Tahoma"/>
          <w:lang w:val="en-GB"/>
        </w:rPr>
      </w:pPr>
      <w:r w:rsidRPr="003411D7">
        <w:rPr>
          <w:rFonts w:ascii="Tahoma" w:hAnsi="Tahoma" w:cs="Tahoma"/>
          <w:lang w:val="en-GB"/>
        </w:rPr>
        <w:t>To stay up to date on the situation in Spain and Covid-19, please see the link</w:t>
      </w:r>
      <w:r w:rsidR="00CE2590">
        <w:rPr>
          <w:rFonts w:ascii="Tahoma" w:hAnsi="Tahoma" w:cs="Tahoma"/>
          <w:lang w:val="en-GB"/>
        </w:rPr>
        <w:t>s</w:t>
      </w:r>
      <w:r w:rsidRPr="003411D7">
        <w:rPr>
          <w:rFonts w:ascii="Tahoma" w:hAnsi="Tahoma" w:cs="Tahoma"/>
          <w:lang w:val="en-GB"/>
        </w:rPr>
        <w:t xml:space="preserve"> below:</w:t>
      </w:r>
    </w:p>
    <w:p w14:paraId="7F998F1A" w14:textId="07EB73E1" w:rsidR="003411D7" w:rsidRPr="00D91BB0" w:rsidRDefault="00D91BB0" w:rsidP="003411D7">
      <w:pPr>
        <w:pStyle w:val="Sinespaciado"/>
        <w:rPr>
          <w:rFonts w:ascii="Tahoma" w:hAnsi="Tahoma" w:cs="Tahoma"/>
          <w:lang w:val="en-GB"/>
        </w:rPr>
      </w:pPr>
      <w:hyperlink r:id="rId13" w:history="1">
        <w:r w:rsidRPr="00D91BB0">
          <w:rPr>
            <w:rStyle w:val="Hipervnculo"/>
            <w:rFonts w:ascii="Tahoma" w:hAnsi="Tahoma" w:cs="Tahoma"/>
            <w:lang w:val="en-GB"/>
          </w:rPr>
          <w:t>https://www.mscbs.gob.es/profesionales/saludPublica/ccayes/alertasActual/nCov/situacionActual.htm</w:t>
        </w:r>
      </w:hyperlink>
    </w:p>
    <w:p w14:paraId="78DEF925" w14:textId="1D08FA47" w:rsidR="003411D7" w:rsidRPr="00D91BB0" w:rsidRDefault="003411D7" w:rsidP="003411D7">
      <w:pPr>
        <w:pStyle w:val="Sinespaciado"/>
        <w:rPr>
          <w:rFonts w:ascii="Tahoma" w:hAnsi="Tahoma" w:cs="Tahoma"/>
          <w:lang w:val="en-GB"/>
        </w:rPr>
      </w:pPr>
    </w:p>
    <w:p w14:paraId="7C7636C1" w14:textId="15099185" w:rsidR="003411D7" w:rsidRDefault="003411D7" w:rsidP="003411D7">
      <w:pPr>
        <w:pStyle w:val="Sinespaciado"/>
        <w:rPr>
          <w:rFonts w:ascii="Tahoma" w:hAnsi="Tahoma" w:cs="Tahoma"/>
        </w:rPr>
      </w:pPr>
      <w:hyperlink r:id="rId14" w:history="1">
        <w:r w:rsidRPr="00A36A1C">
          <w:rPr>
            <w:rStyle w:val="Hipervnculo"/>
            <w:rFonts w:ascii="Tahoma" w:hAnsi="Tahoma" w:cs="Tahoma"/>
          </w:rPr>
          <w:t>http://coronavirus.san.gva.es/es/estadisticas</w:t>
        </w:r>
      </w:hyperlink>
    </w:p>
    <w:p w14:paraId="439E5BED" w14:textId="77777777" w:rsidR="003411D7" w:rsidRDefault="003411D7" w:rsidP="003411D7">
      <w:pPr>
        <w:pStyle w:val="Sinespaciado"/>
        <w:rPr>
          <w:rFonts w:ascii="Tahoma" w:hAnsi="Tahoma" w:cs="Tahoma"/>
        </w:rPr>
      </w:pPr>
    </w:p>
    <w:p w14:paraId="1AAC414D" w14:textId="22295BBA" w:rsidR="003411D7" w:rsidRPr="003411D7" w:rsidRDefault="003411D7" w:rsidP="003411D7">
      <w:pPr>
        <w:pStyle w:val="Sinespaciado"/>
        <w:rPr>
          <w:rFonts w:ascii="Tahoma" w:hAnsi="Tahoma" w:cs="Tahoma"/>
          <w:lang w:val="en-GB"/>
        </w:rPr>
      </w:pPr>
      <w:r w:rsidRPr="003411D7">
        <w:rPr>
          <w:rFonts w:ascii="Tahoma" w:hAnsi="Tahoma" w:cs="Tahoma"/>
          <w:lang w:val="en-GB"/>
        </w:rPr>
        <w:t xml:space="preserve">Remember El </w:t>
      </w:r>
      <w:proofErr w:type="spellStart"/>
      <w:r w:rsidRPr="003411D7">
        <w:rPr>
          <w:rFonts w:ascii="Tahoma" w:hAnsi="Tahoma" w:cs="Tahoma"/>
          <w:lang w:val="en-GB"/>
        </w:rPr>
        <w:t>Pais</w:t>
      </w:r>
      <w:proofErr w:type="spellEnd"/>
      <w:r w:rsidRPr="003411D7">
        <w:rPr>
          <w:rFonts w:ascii="Tahoma" w:hAnsi="Tahoma" w:cs="Tahoma"/>
          <w:lang w:val="en-GB"/>
        </w:rPr>
        <w:t xml:space="preserve"> one of Spain's largest newspapers is published in English, see the link:</w:t>
      </w:r>
    </w:p>
    <w:p w14:paraId="26404B8B" w14:textId="52A70B53" w:rsidR="004136CC" w:rsidRDefault="003411D7" w:rsidP="003411D7">
      <w:pPr>
        <w:pStyle w:val="Sinespaciado"/>
        <w:rPr>
          <w:rFonts w:ascii="Tahoma" w:hAnsi="Tahoma" w:cs="Tahoma"/>
        </w:rPr>
      </w:pPr>
      <w:hyperlink r:id="rId15" w:history="1">
        <w:r w:rsidRPr="00A36A1C">
          <w:rPr>
            <w:rStyle w:val="Hipervnculo"/>
            <w:rFonts w:ascii="Tahoma" w:hAnsi="Tahoma" w:cs="Tahoma"/>
          </w:rPr>
          <w:t>https://english.elpais.com/</w:t>
        </w:r>
      </w:hyperlink>
    </w:p>
    <w:p w14:paraId="6D6A476A" w14:textId="2142ACAA" w:rsidR="00D91BB0" w:rsidRDefault="00D91BB0" w:rsidP="003411D7">
      <w:pPr>
        <w:pStyle w:val="Sinespaciado"/>
        <w:rPr>
          <w:rFonts w:ascii="Tahoma" w:hAnsi="Tahoma" w:cs="Tahoma"/>
        </w:rPr>
      </w:pPr>
    </w:p>
    <w:p w14:paraId="093CE292" w14:textId="35C51BFC" w:rsidR="00D91BB0" w:rsidRPr="00D91BB0" w:rsidRDefault="00D91BB0" w:rsidP="00D91BB0">
      <w:pPr>
        <w:pStyle w:val="Sinespaciado"/>
        <w:rPr>
          <w:rFonts w:ascii="Tahoma" w:hAnsi="Tahoma" w:cs="Tahoma"/>
          <w:color w:val="FF0000"/>
          <w:lang w:val="en-GB" w:eastAsia="es-ES"/>
        </w:rPr>
      </w:pPr>
      <w:r w:rsidRPr="00D91BB0">
        <w:rPr>
          <w:rFonts w:ascii="Tahoma" w:hAnsi="Tahoma" w:cs="Tahoma"/>
          <w:color w:val="FF0000"/>
          <w:lang w:val="en" w:eastAsia="es-ES"/>
        </w:rPr>
        <w:t xml:space="preserve">We hope for a solution and vaccine soon, but for now we just </w:t>
      </w:r>
      <w:r w:rsidRPr="00D91BB0">
        <w:rPr>
          <w:rFonts w:ascii="Tahoma" w:hAnsi="Tahoma" w:cs="Tahoma"/>
          <w:color w:val="FF0000"/>
          <w:lang w:val="en" w:eastAsia="es-ES"/>
        </w:rPr>
        <w:t>must</w:t>
      </w:r>
      <w:r w:rsidRPr="00D91BB0">
        <w:rPr>
          <w:rFonts w:ascii="Tahoma" w:hAnsi="Tahoma" w:cs="Tahoma"/>
          <w:color w:val="FF0000"/>
          <w:lang w:val="en" w:eastAsia="es-ES"/>
        </w:rPr>
        <w:t xml:space="preserve"> be patient, keep our distance, hygiene and </w:t>
      </w:r>
      <w:r>
        <w:rPr>
          <w:rFonts w:ascii="Tahoma" w:hAnsi="Tahoma" w:cs="Tahoma"/>
          <w:color w:val="FF0000"/>
          <w:lang w:val="en" w:eastAsia="es-ES"/>
        </w:rPr>
        <w:t>use face masks.</w:t>
      </w:r>
    </w:p>
    <w:p w14:paraId="5CF5E746" w14:textId="60B6523A" w:rsidR="00CE2590" w:rsidRPr="00D91BB0" w:rsidRDefault="00CE2590" w:rsidP="003411D7">
      <w:pPr>
        <w:pStyle w:val="Sinespaciado"/>
        <w:pBdr>
          <w:bottom w:val="single" w:sz="6" w:space="1" w:color="auto"/>
        </w:pBdr>
        <w:rPr>
          <w:rFonts w:ascii="Tahoma" w:hAnsi="Tahoma" w:cs="Tahoma"/>
          <w:lang w:val="en-GB"/>
        </w:rPr>
      </w:pPr>
    </w:p>
    <w:p w14:paraId="44CB7A55" w14:textId="77777777" w:rsidR="00CE2590" w:rsidRPr="00D91BB0" w:rsidRDefault="00CE2590" w:rsidP="00CE2590">
      <w:pPr>
        <w:pStyle w:val="Sinespaciado"/>
        <w:rPr>
          <w:rFonts w:ascii="Tahoma" w:hAnsi="Tahoma" w:cs="Tahoma"/>
          <w:lang w:val="en-GB"/>
        </w:rPr>
      </w:pPr>
    </w:p>
    <w:p w14:paraId="7A9AF5AA" w14:textId="77777777" w:rsidR="00CE2590" w:rsidRPr="00CE2590" w:rsidRDefault="00CE2590" w:rsidP="00CE2590">
      <w:pPr>
        <w:pStyle w:val="Sinespaciado"/>
        <w:rPr>
          <w:rFonts w:ascii="Tahoma" w:hAnsi="Tahoma" w:cs="Tahoma"/>
        </w:rPr>
      </w:pPr>
      <w:r w:rsidRPr="00CE2590">
        <w:rPr>
          <w:rFonts w:ascii="Tahoma" w:hAnsi="Tahoma" w:cs="Tahoma"/>
        </w:rPr>
        <w:t>Para mantenerse actualizado sobre la situación en España y Covid-19, consulte el enlace a continuación:</w:t>
      </w:r>
    </w:p>
    <w:p w14:paraId="25CF708A" w14:textId="77777777" w:rsidR="00CE2590" w:rsidRPr="00CE2590" w:rsidRDefault="00CE2590" w:rsidP="00CE2590">
      <w:pPr>
        <w:pStyle w:val="Sinespaciado"/>
        <w:rPr>
          <w:rFonts w:ascii="Tahoma" w:hAnsi="Tahoma" w:cs="Tahoma"/>
        </w:rPr>
      </w:pPr>
    </w:p>
    <w:p w14:paraId="221D1728" w14:textId="2F4D5FEF" w:rsidR="00CE2590" w:rsidRDefault="00CE2590" w:rsidP="00CE2590">
      <w:pPr>
        <w:pStyle w:val="Sinespaciado"/>
        <w:rPr>
          <w:rFonts w:ascii="Tahoma" w:hAnsi="Tahoma" w:cs="Tahoma"/>
        </w:rPr>
      </w:pPr>
      <w:hyperlink r:id="rId16" w:history="1">
        <w:r w:rsidRPr="00A36A1C">
          <w:rPr>
            <w:rStyle w:val="Hipervnculo"/>
            <w:rFonts w:ascii="Tahoma" w:hAnsi="Tahoma" w:cs="Tahoma"/>
          </w:rPr>
          <w:t>https://www.mscbs.gob.es/profesionales/saludPublica/ccayes/alertasActual/nCov/situacionActual.htm</w:t>
        </w:r>
      </w:hyperlink>
    </w:p>
    <w:p w14:paraId="510E15C6" w14:textId="77777777" w:rsidR="00CE2590" w:rsidRPr="00CE2590" w:rsidRDefault="00CE2590" w:rsidP="00CE2590">
      <w:pPr>
        <w:pStyle w:val="Sinespaciado"/>
        <w:rPr>
          <w:rFonts w:ascii="Tahoma" w:hAnsi="Tahoma" w:cs="Tahoma"/>
        </w:rPr>
      </w:pPr>
    </w:p>
    <w:p w14:paraId="24662845" w14:textId="35C64EB0" w:rsidR="00CE2590" w:rsidRDefault="00CE2590" w:rsidP="00CE2590">
      <w:pPr>
        <w:pStyle w:val="Sinespaciado"/>
        <w:pBdr>
          <w:bottom w:val="single" w:sz="6" w:space="1" w:color="auto"/>
        </w:pBdr>
        <w:rPr>
          <w:rFonts w:ascii="Tahoma" w:hAnsi="Tahoma" w:cs="Tahoma"/>
        </w:rPr>
      </w:pPr>
      <w:hyperlink r:id="rId17" w:history="1">
        <w:r w:rsidRPr="00A36A1C">
          <w:rPr>
            <w:rStyle w:val="Hipervnculo"/>
            <w:rFonts w:ascii="Tahoma" w:hAnsi="Tahoma" w:cs="Tahoma"/>
          </w:rPr>
          <w:t>http://coronavirus.san.gva.es/es/estadisticas</w:t>
        </w:r>
      </w:hyperlink>
    </w:p>
    <w:p w14:paraId="13C57BA0" w14:textId="1A2459C2" w:rsidR="00CE2590" w:rsidRDefault="00CE2590" w:rsidP="00CE2590">
      <w:pPr>
        <w:pStyle w:val="Sinespaciado"/>
        <w:pBdr>
          <w:bottom w:val="single" w:sz="6" w:space="1" w:color="auto"/>
        </w:pBdr>
        <w:rPr>
          <w:rFonts w:ascii="Tahoma" w:hAnsi="Tahoma" w:cs="Tahoma"/>
        </w:rPr>
      </w:pPr>
    </w:p>
    <w:p w14:paraId="4AF9E58E" w14:textId="3753DFA7" w:rsidR="00CE2590" w:rsidRPr="00CE2590" w:rsidRDefault="00CE2590" w:rsidP="00CE2590">
      <w:pPr>
        <w:pStyle w:val="Sinespaciado"/>
        <w:pBdr>
          <w:bottom w:val="single" w:sz="6" w:space="1" w:color="auto"/>
        </w:pBdr>
        <w:rPr>
          <w:rFonts w:ascii="Tahoma" w:hAnsi="Tahoma" w:cs="Tahoma"/>
          <w:color w:val="FF0000"/>
        </w:rPr>
      </w:pPr>
      <w:r w:rsidRPr="00CE2590">
        <w:rPr>
          <w:rFonts w:ascii="Tahoma" w:hAnsi="Tahoma" w:cs="Tahoma"/>
          <w:color w:val="FF0000"/>
        </w:rPr>
        <w:t>Esperamos pronto una solución y una vacuna, pero de momento tenemos que ser pacientes, mantener la distancia, la higiene y las mascarillas.</w:t>
      </w:r>
    </w:p>
    <w:p w14:paraId="0A105206" w14:textId="2F275618" w:rsidR="003411D7" w:rsidRPr="00CE2590" w:rsidRDefault="003411D7" w:rsidP="00CE2590">
      <w:pPr>
        <w:pStyle w:val="Sinespaciado"/>
        <w:rPr>
          <w:rFonts w:ascii="Tahoma" w:hAnsi="Tahoma" w:cs="Tahoma"/>
        </w:rPr>
      </w:pPr>
    </w:p>
    <w:p w14:paraId="131EAD1D" w14:textId="7B58B1D0" w:rsidR="003411D7" w:rsidRPr="003411D7" w:rsidRDefault="00CE2590" w:rsidP="00CE2590">
      <w:pPr>
        <w:pStyle w:val="Sinespaciado"/>
        <w:jc w:val="center"/>
        <w:rPr>
          <w:rFonts w:ascii="Tahoma" w:hAnsi="Tahoma" w:cs="Tahoma"/>
        </w:rPr>
      </w:pPr>
      <w:r>
        <w:rPr>
          <w:rFonts w:ascii="Tahoma" w:hAnsi="Tahoma" w:cs="Tahoma"/>
          <w:noProof/>
        </w:rPr>
        <w:drawing>
          <wp:inline distT="0" distB="0" distL="0" distR="0" wp14:anchorId="14AA7B04" wp14:editId="6B3E0511">
            <wp:extent cx="2857500" cy="1600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68BF2809" w14:textId="086FD57D" w:rsidR="004136CC" w:rsidRPr="003411D7" w:rsidRDefault="004136CC" w:rsidP="003411D7">
      <w:pPr>
        <w:pStyle w:val="Sinespaciado"/>
        <w:rPr>
          <w:rFonts w:ascii="Tahoma" w:hAnsi="Tahoma" w:cs="Tahoma"/>
        </w:rPr>
      </w:pPr>
    </w:p>
    <w:p w14:paraId="455DC552" w14:textId="3967BB5F" w:rsidR="004136CC" w:rsidRPr="003411D7" w:rsidRDefault="004136CC" w:rsidP="003411D7">
      <w:pPr>
        <w:pStyle w:val="Sinespaciado"/>
        <w:rPr>
          <w:rFonts w:ascii="Tahoma" w:hAnsi="Tahoma" w:cs="Tahoma"/>
        </w:rPr>
      </w:pPr>
    </w:p>
    <w:p w14:paraId="5B8C0A85" w14:textId="3F212A86" w:rsidR="004136CC" w:rsidRDefault="00D91BB0" w:rsidP="003411D7">
      <w:pPr>
        <w:pStyle w:val="Sinespaciado"/>
        <w:rPr>
          <w:rFonts w:ascii="Tahoma" w:hAnsi="Tahoma" w:cs="Tahoma"/>
        </w:rPr>
      </w:pPr>
      <w:r>
        <w:rPr>
          <w:noProof/>
        </w:rPr>
        <w:drawing>
          <wp:inline distT="0" distB="0" distL="0" distR="0" wp14:anchorId="28B49FA3" wp14:editId="74781DEE">
            <wp:extent cx="5400040" cy="40500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4050030"/>
                    </a:xfrm>
                    <a:prstGeom prst="rect">
                      <a:avLst/>
                    </a:prstGeom>
                    <a:noFill/>
                    <a:ln>
                      <a:noFill/>
                    </a:ln>
                  </pic:spPr>
                </pic:pic>
              </a:graphicData>
            </a:graphic>
          </wp:inline>
        </w:drawing>
      </w:r>
    </w:p>
    <w:p w14:paraId="76692248" w14:textId="3A550890" w:rsidR="00D91BB0" w:rsidRDefault="00D91BB0" w:rsidP="003411D7">
      <w:pPr>
        <w:pStyle w:val="Sinespaciado"/>
        <w:rPr>
          <w:rFonts w:ascii="Tahoma" w:hAnsi="Tahoma" w:cs="Tahoma"/>
        </w:rPr>
      </w:pPr>
    </w:p>
    <w:p w14:paraId="6B363F12" w14:textId="03E905BF" w:rsidR="00D91BB0" w:rsidRDefault="00D91BB0" w:rsidP="00D91BB0">
      <w:pPr>
        <w:pStyle w:val="Sinespaciado"/>
        <w:jc w:val="center"/>
        <w:rPr>
          <w:rFonts w:ascii="Tahoma" w:hAnsi="Tahoma" w:cs="Tahoma"/>
        </w:rPr>
      </w:pPr>
      <w:r>
        <w:rPr>
          <w:noProof/>
        </w:rPr>
        <w:drawing>
          <wp:inline distT="0" distB="0" distL="0" distR="0" wp14:anchorId="67C40BD1" wp14:editId="25D22C26">
            <wp:extent cx="3228340" cy="25812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28340" cy="2581275"/>
                    </a:xfrm>
                    <a:prstGeom prst="rect">
                      <a:avLst/>
                    </a:prstGeom>
                    <a:noFill/>
                    <a:ln>
                      <a:noFill/>
                    </a:ln>
                  </pic:spPr>
                </pic:pic>
              </a:graphicData>
            </a:graphic>
          </wp:inline>
        </w:drawing>
      </w:r>
    </w:p>
    <w:p w14:paraId="1D8E104F" w14:textId="51F1EDD1" w:rsidR="00D91BB0" w:rsidRDefault="00D91BB0" w:rsidP="00D91BB0">
      <w:pPr>
        <w:pStyle w:val="Sinespaciado"/>
        <w:jc w:val="center"/>
        <w:rPr>
          <w:rFonts w:ascii="Tahoma" w:hAnsi="Tahoma" w:cs="Tahoma"/>
        </w:rPr>
      </w:pPr>
    </w:p>
    <w:p w14:paraId="4D813084" w14:textId="77777777" w:rsidR="00D91BB0" w:rsidRPr="00D91BB0" w:rsidRDefault="00D91BB0" w:rsidP="00D91BB0">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D91BB0">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Servicekontoret</w:t>
      </w:r>
      <w:proofErr w:type="spellEnd"/>
      <w:r w:rsidRPr="00D91BB0">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/La Oficina de servicios </w:t>
      </w:r>
      <w:proofErr w:type="spellStart"/>
      <w:r w:rsidRPr="00D91BB0">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Alfaz</w:t>
      </w:r>
      <w:proofErr w:type="spellEnd"/>
      <w:r w:rsidRPr="00D91BB0">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 del Sol 1</w:t>
      </w:r>
    </w:p>
    <w:p w14:paraId="702F049A" w14:textId="77777777" w:rsidR="00D91BB0" w:rsidRPr="00D91BB0" w:rsidRDefault="00D91BB0" w:rsidP="00D91BB0">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D91BB0">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Calle Manises 18, Plaza del Sol, Local 8 B</w:t>
      </w:r>
    </w:p>
    <w:p w14:paraId="56D0812E" w14:textId="77777777" w:rsidR="00D91BB0" w:rsidRPr="00D91BB0" w:rsidRDefault="00D91BB0" w:rsidP="00D91BB0">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D91BB0">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03580 </w:t>
      </w:r>
      <w:proofErr w:type="spellStart"/>
      <w:r w:rsidRPr="00D91BB0">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L’Alfas</w:t>
      </w:r>
      <w:proofErr w:type="spellEnd"/>
      <w:r w:rsidRPr="00D91BB0">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 del Pi</w:t>
      </w:r>
    </w:p>
    <w:p w14:paraId="17F897A8" w14:textId="77777777" w:rsidR="00D91BB0" w:rsidRPr="00D91BB0" w:rsidRDefault="00D91BB0" w:rsidP="00D91BB0">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D91BB0">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Tel. +34 966 58 02 89</w:t>
      </w:r>
    </w:p>
    <w:p w14:paraId="36DEC89F" w14:textId="77777777" w:rsidR="00D91BB0" w:rsidRPr="00D91BB0" w:rsidRDefault="00D91BB0" w:rsidP="00D91BB0">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p>
    <w:p w14:paraId="1BC34545" w14:textId="77777777" w:rsidR="00D91BB0" w:rsidRPr="00D91BB0" w:rsidRDefault="00D91BB0" w:rsidP="00D91BB0">
      <w:pPr>
        <w:jc w:val="center"/>
        <w:rPr>
          <w:rFonts w:eastAsia="Times New Roman" w:cstheme="minorHAnsi"/>
          <w:b/>
          <w:bCs/>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pPr>
      <w:hyperlink r:id="rId21" w:history="1">
        <w:r w:rsidRPr="00D91BB0">
          <w:rPr>
            <w:rFonts w:eastAsia="Times New Roman" w:cstheme="minorHAnsi"/>
            <w:b/>
            <w:bCs/>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servicekontoret@alfazdelsol1.com</w:t>
        </w:r>
      </w:hyperlink>
      <w:r w:rsidRPr="00D91BB0">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22" w:tgtFrame="_blank" w:history="1">
        <w:r w:rsidRPr="00D91BB0">
          <w:rPr>
            <w:rFonts w:eastAsia="Times New Roman" w:cstheme="minorHAnsi"/>
            <w:b/>
            <w:bCs/>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portalen@alfazdelsol1.com</w:t>
        </w:r>
      </w:hyperlink>
      <w:r w:rsidRPr="00D91BB0">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23" w:tgtFrame="_blank" w:history="1">
        <w:r w:rsidRPr="00D91BB0">
          <w:rPr>
            <w:rFonts w:eastAsia="Times New Roman" w:cstheme="minorHAnsi"/>
            <w:b/>
            <w:bCs/>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styret@alfazdelsol1.com</w:t>
        </w:r>
      </w:hyperlink>
      <w:r w:rsidRPr="00D91BB0">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24" w:tgtFrame="_blank" w:history="1">
        <w:r w:rsidRPr="00D91BB0">
          <w:rPr>
            <w:rFonts w:eastAsia="Times New Roman" w:cstheme="minorHAnsi"/>
            <w:b/>
            <w:bCs/>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president@alfazdelsol1.com</w:t>
        </w:r>
      </w:hyperlink>
    </w:p>
    <w:sectPr w:rsidR="00D91BB0" w:rsidRPr="00D91B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8F"/>
    <w:rsid w:val="00265E06"/>
    <w:rsid w:val="002D245F"/>
    <w:rsid w:val="003411D7"/>
    <w:rsid w:val="003F178F"/>
    <w:rsid w:val="004136CC"/>
    <w:rsid w:val="004F432B"/>
    <w:rsid w:val="00670196"/>
    <w:rsid w:val="007550A6"/>
    <w:rsid w:val="008849DD"/>
    <w:rsid w:val="00A06670"/>
    <w:rsid w:val="00CC0322"/>
    <w:rsid w:val="00CE2590"/>
    <w:rsid w:val="00D91B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2AE0"/>
  <w15:chartTrackingRefBased/>
  <w15:docId w15:val="{A21D973B-7E7C-4C92-8980-E858AECE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178F"/>
    <w:pPr>
      <w:spacing w:after="0" w:line="240" w:lineRule="auto"/>
    </w:pPr>
  </w:style>
  <w:style w:type="character" w:styleId="Hipervnculo">
    <w:name w:val="Hyperlink"/>
    <w:basedOn w:val="Fuentedeprrafopredeter"/>
    <w:uiPriority w:val="99"/>
    <w:unhideWhenUsed/>
    <w:rsid w:val="003F178F"/>
    <w:rPr>
      <w:color w:val="0000FF"/>
      <w:u w:val="single"/>
    </w:rPr>
  </w:style>
  <w:style w:type="character" w:styleId="Mencinsinresolver">
    <w:name w:val="Unresolved Mention"/>
    <w:basedOn w:val="Fuentedeprrafopredeter"/>
    <w:uiPriority w:val="99"/>
    <w:semiHidden/>
    <w:unhideWhenUsed/>
    <w:rsid w:val="00CC0322"/>
    <w:rPr>
      <w:color w:val="605E5C"/>
      <w:shd w:val="clear" w:color="auto" w:fill="E1DFDD"/>
    </w:rPr>
  </w:style>
  <w:style w:type="character" w:customStyle="1" w:styleId="il">
    <w:name w:val="il"/>
    <w:basedOn w:val="Fuentedeprrafopredeter"/>
    <w:rsid w:val="00755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957743">
      <w:bodyDiv w:val="1"/>
      <w:marLeft w:val="0"/>
      <w:marRight w:val="0"/>
      <w:marTop w:val="0"/>
      <w:marBottom w:val="0"/>
      <w:divBdr>
        <w:top w:val="none" w:sz="0" w:space="0" w:color="auto"/>
        <w:left w:val="none" w:sz="0" w:space="0" w:color="auto"/>
        <w:bottom w:val="none" w:sz="0" w:space="0" w:color="auto"/>
        <w:right w:val="none" w:sz="0" w:space="0" w:color="auto"/>
      </w:divBdr>
    </w:div>
    <w:div w:id="274600623">
      <w:bodyDiv w:val="1"/>
      <w:marLeft w:val="0"/>
      <w:marRight w:val="0"/>
      <w:marTop w:val="0"/>
      <w:marBottom w:val="0"/>
      <w:divBdr>
        <w:top w:val="none" w:sz="0" w:space="0" w:color="auto"/>
        <w:left w:val="none" w:sz="0" w:space="0" w:color="auto"/>
        <w:bottom w:val="none" w:sz="0" w:space="0" w:color="auto"/>
        <w:right w:val="none" w:sz="0" w:space="0" w:color="auto"/>
      </w:divBdr>
      <w:divsChild>
        <w:div w:id="1920401572">
          <w:marLeft w:val="0"/>
          <w:marRight w:val="0"/>
          <w:marTop w:val="0"/>
          <w:marBottom w:val="120"/>
          <w:divBdr>
            <w:top w:val="none" w:sz="0" w:space="0" w:color="auto"/>
            <w:left w:val="none" w:sz="0" w:space="0" w:color="auto"/>
            <w:bottom w:val="none" w:sz="0" w:space="0" w:color="auto"/>
            <w:right w:val="none" w:sz="0" w:space="0" w:color="auto"/>
          </w:divBdr>
        </w:div>
        <w:div w:id="626160361">
          <w:marLeft w:val="0"/>
          <w:marRight w:val="0"/>
          <w:marTop w:val="0"/>
          <w:marBottom w:val="120"/>
          <w:divBdr>
            <w:top w:val="none" w:sz="0" w:space="0" w:color="auto"/>
            <w:left w:val="none" w:sz="0" w:space="0" w:color="auto"/>
            <w:bottom w:val="none" w:sz="0" w:space="0" w:color="auto"/>
            <w:right w:val="none" w:sz="0" w:space="0" w:color="auto"/>
          </w:divBdr>
        </w:div>
      </w:divsChild>
    </w:div>
    <w:div w:id="525103171">
      <w:bodyDiv w:val="1"/>
      <w:marLeft w:val="0"/>
      <w:marRight w:val="0"/>
      <w:marTop w:val="0"/>
      <w:marBottom w:val="0"/>
      <w:divBdr>
        <w:top w:val="none" w:sz="0" w:space="0" w:color="auto"/>
        <w:left w:val="none" w:sz="0" w:space="0" w:color="auto"/>
        <w:bottom w:val="none" w:sz="0" w:space="0" w:color="auto"/>
        <w:right w:val="none" w:sz="0" w:space="0" w:color="auto"/>
      </w:divBdr>
    </w:div>
    <w:div w:id="857815762">
      <w:bodyDiv w:val="1"/>
      <w:marLeft w:val="0"/>
      <w:marRight w:val="0"/>
      <w:marTop w:val="0"/>
      <w:marBottom w:val="0"/>
      <w:divBdr>
        <w:top w:val="none" w:sz="0" w:space="0" w:color="auto"/>
        <w:left w:val="none" w:sz="0" w:space="0" w:color="auto"/>
        <w:bottom w:val="none" w:sz="0" w:space="0" w:color="auto"/>
        <w:right w:val="none" w:sz="0" w:space="0" w:color="auto"/>
      </w:divBdr>
    </w:div>
    <w:div w:id="894589118">
      <w:bodyDiv w:val="1"/>
      <w:marLeft w:val="0"/>
      <w:marRight w:val="0"/>
      <w:marTop w:val="0"/>
      <w:marBottom w:val="0"/>
      <w:divBdr>
        <w:top w:val="none" w:sz="0" w:space="0" w:color="auto"/>
        <w:left w:val="none" w:sz="0" w:space="0" w:color="auto"/>
        <w:bottom w:val="none" w:sz="0" w:space="0" w:color="auto"/>
        <w:right w:val="none" w:sz="0" w:space="0" w:color="auto"/>
      </w:divBdr>
    </w:div>
    <w:div w:id="1236403944">
      <w:bodyDiv w:val="1"/>
      <w:marLeft w:val="0"/>
      <w:marRight w:val="0"/>
      <w:marTop w:val="0"/>
      <w:marBottom w:val="0"/>
      <w:divBdr>
        <w:top w:val="none" w:sz="0" w:space="0" w:color="auto"/>
        <w:left w:val="none" w:sz="0" w:space="0" w:color="auto"/>
        <w:bottom w:val="none" w:sz="0" w:space="0" w:color="auto"/>
        <w:right w:val="none" w:sz="0" w:space="0" w:color="auto"/>
      </w:divBdr>
    </w:div>
    <w:div w:id="1291280594">
      <w:bodyDiv w:val="1"/>
      <w:marLeft w:val="0"/>
      <w:marRight w:val="0"/>
      <w:marTop w:val="0"/>
      <w:marBottom w:val="0"/>
      <w:divBdr>
        <w:top w:val="none" w:sz="0" w:space="0" w:color="auto"/>
        <w:left w:val="none" w:sz="0" w:space="0" w:color="auto"/>
        <w:bottom w:val="none" w:sz="0" w:space="0" w:color="auto"/>
        <w:right w:val="none" w:sz="0" w:space="0" w:color="auto"/>
      </w:divBdr>
    </w:div>
    <w:div w:id="1293560387">
      <w:bodyDiv w:val="1"/>
      <w:marLeft w:val="0"/>
      <w:marRight w:val="0"/>
      <w:marTop w:val="0"/>
      <w:marBottom w:val="0"/>
      <w:divBdr>
        <w:top w:val="none" w:sz="0" w:space="0" w:color="auto"/>
        <w:left w:val="none" w:sz="0" w:space="0" w:color="auto"/>
        <w:bottom w:val="none" w:sz="0" w:space="0" w:color="auto"/>
        <w:right w:val="none" w:sz="0" w:space="0" w:color="auto"/>
      </w:divBdr>
    </w:div>
    <w:div w:id="1396509783">
      <w:bodyDiv w:val="1"/>
      <w:marLeft w:val="0"/>
      <w:marRight w:val="0"/>
      <w:marTop w:val="0"/>
      <w:marBottom w:val="0"/>
      <w:divBdr>
        <w:top w:val="none" w:sz="0" w:space="0" w:color="auto"/>
        <w:left w:val="none" w:sz="0" w:space="0" w:color="auto"/>
        <w:bottom w:val="none" w:sz="0" w:space="0" w:color="auto"/>
        <w:right w:val="none" w:sz="0" w:space="0" w:color="auto"/>
      </w:divBdr>
    </w:div>
    <w:div w:id="1676179557">
      <w:bodyDiv w:val="1"/>
      <w:marLeft w:val="0"/>
      <w:marRight w:val="0"/>
      <w:marTop w:val="0"/>
      <w:marBottom w:val="0"/>
      <w:divBdr>
        <w:top w:val="none" w:sz="0" w:space="0" w:color="auto"/>
        <w:left w:val="none" w:sz="0" w:space="0" w:color="auto"/>
        <w:bottom w:val="none" w:sz="0" w:space="0" w:color="auto"/>
        <w:right w:val="none" w:sz="0" w:space="0" w:color="auto"/>
      </w:divBdr>
    </w:div>
    <w:div w:id="1734111670">
      <w:bodyDiv w:val="1"/>
      <w:marLeft w:val="0"/>
      <w:marRight w:val="0"/>
      <w:marTop w:val="0"/>
      <w:marBottom w:val="0"/>
      <w:divBdr>
        <w:top w:val="none" w:sz="0" w:space="0" w:color="auto"/>
        <w:left w:val="none" w:sz="0" w:space="0" w:color="auto"/>
        <w:bottom w:val="none" w:sz="0" w:space="0" w:color="auto"/>
        <w:right w:val="none" w:sz="0" w:space="0" w:color="auto"/>
      </w:divBdr>
    </w:div>
    <w:div w:id="1752652555">
      <w:bodyDiv w:val="1"/>
      <w:marLeft w:val="0"/>
      <w:marRight w:val="0"/>
      <w:marTop w:val="0"/>
      <w:marBottom w:val="0"/>
      <w:divBdr>
        <w:top w:val="none" w:sz="0" w:space="0" w:color="auto"/>
        <w:left w:val="none" w:sz="0" w:space="0" w:color="auto"/>
        <w:bottom w:val="none" w:sz="0" w:space="0" w:color="auto"/>
        <w:right w:val="none" w:sz="0" w:space="0" w:color="auto"/>
      </w:divBdr>
    </w:div>
    <w:div w:id="1961111580">
      <w:bodyDiv w:val="1"/>
      <w:marLeft w:val="0"/>
      <w:marRight w:val="0"/>
      <w:marTop w:val="0"/>
      <w:marBottom w:val="0"/>
      <w:divBdr>
        <w:top w:val="none" w:sz="0" w:space="0" w:color="auto"/>
        <w:left w:val="none" w:sz="0" w:space="0" w:color="auto"/>
        <w:bottom w:val="none" w:sz="0" w:space="0" w:color="auto"/>
        <w:right w:val="none" w:sz="0" w:space="0" w:color="auto"/>
      </w:divBdr>
      <w:divsChild>
        <w:div w:id="765611708">
          <w:marLeft w:val="0"/>
          <w:marRight w:val="0"/>
          <w:marTop w:val="0"/>
          <w:marBottom w:val="0"/>
          <w:divBdr>
            <w:top w:val="none" w:sz="0" w:space="0" w:color="auto"/>
            <w:left w:val="none" w:sz="0" w:space="0" w:color="auto"/>
            <w:bottom w:val="none" w:sz="0" w:space="0" w:color="auto"/>
            <w:right w:val="none" w:sz="0" w:space="0" w:color="auto"/>
          </w:divBdr>
        </w:div>
        <w:div w:id="273370271">
          <w:marLeft w:val="0"/>
          <w:marRight w:val="0"/>
          <w:marTop w:val="0"/>
          <w:marBottom w:val="0"/>
          <w:divBdr>
            <w:top w:val="none" w:sz="0" w:space="0" w:color="auto"/>
            <w:left w:val="none" w:sz="0" w:space="0" w:color="auto"/>
            <w:bottom w:val="none" w:sz="0" w:space="0" w:color="auto"/>
            <w:right w:val="none" w:sz="0" w:space="0" w:color="auto"/>
          </w:divBdr>
        </w:div>
        <w:div w:id="184565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673@sabadellsolbank.com" TargetMode="External"/><Relationship Id="rId13" Type="http://schemas.openxmlformats.org/officeDocument/2006/relationships/hyperlink" Target="https://www.mscbs.gob.es/profesionales/saludPublica/ccayes/alertasActual/nCov/situacionActual.htm"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servicekontoret@alfazdelsol1.com" TargetMode="External"/><Relationship Id="rId7" Type="http://schemas.openxmlformats.org/officeDocument/2006/relationships/image" Target="media/image3.jpeg"/><Relationship Id="rId12" Type="http://schemas.openxmlformats.org/officeDocument/2006/relationships/hyperlink" Target="https://english.elpais.com/" TargetMode="External"/><Relationship Id="rId17" Type="http://schemas.openxmlformats.org/officeDocument/2006/relationships/hyperlink" Target="http://coronavirus.san.gva.es/es/estadistica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mscbs.gob.es/profesionales/saludPublica/ccayes/alertasActual/nCov/situacionActual.htm" TargetMode="External"/><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coronavirus.san.gva.es/es/estadisticas" TargetMode="External"/><Relationship Id="rId24" Type="http://schemas.openxmlformats.org/officeDocument/2006/relationships/hyperlink" Target="mailto:president@alfazdelsol1.com" TargetMode="External"/><Relationship Id="rId5" Type="http://schemas.openxmlformats.org/officeDocument/2006/relationships/image" Target="media/image1.jpeg"/><Relationship Id="rId15" Type="http://schemas.openxmlformats.org/officeDocument/2006/relationships/hyperlink" Target="https://english.elpais.com/" TargetMode="External"/><Relationship Id="rId23" Type="http://schemas.openxmlformats.org/officeDocument/2006/relationships/hyperlink" Target="mailto:styret@alfazdelsol1.com" TargetMode="External"/><Relationship Id="rId10" Type="http://schemas.openxmlformats.org/officeDocument/2006/relationships/image" Target="media/image4.jpeg"/><Relationship Id="rId19" Type="http://schemas.openxmlformats.org/officeDocument/2006/relationships/image" Target="media/image6.jpeg"/><Relationship Id="rId4" Type="http://schemas.openxmlformats.org/officeDocument/2006/relationships/hyperlink" Target="mailto:ctocu@lalfas.com" TargetMode="External"/><Relationship Id="rId9" Type="http://schemas.openxmlformats.org/officeDocument/2006/relationships/hyperlink" Target="https://www.google.com/search?rlz=1C1CHBF_esES855ES855&amp;sxsrf=ALeKk03EmkjoHhAf0ndkNZSM2uwV7hOZqw%3A1598616534519&amp;ei=1vNIX-CAH7eHjLsPlPaRkA8&amp;q=caixabank+alfaz+del+pi&amp;oq=caixabank+&amp;gs_lcp=CgZwc3ktYWIQARgAMgQIIxAnMgIIADICCAAyAggAMgIIADICCAAyAggAMgIIADICCAAyAggAOgQIABBHUP0NWP0NYJIkaABwAXgAgAFciAFckgEBMZgBAKABAaoBB2d3cy13aXrAAQE&amp;sclient=psy-ab" TargetMode="External"/><Relationship Id="rId14" Type="http://schemas.openxmlformats.org/officeDocument/2006/relationships/hyperlink" Target="http://coronavirus.san.gva.es/es/estadisticas" TargetMode="External"/><Relationship Id="rId22" Type="http://schemas.openxmlformats.org/officeDocument/2006/relationships/hyperlink" Target="mailto:portalen@alfazdelsol1.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899</Words>
  <Characters>4948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dc:creator>
  <cp:keywords/>
  <dc:description/>
  <cp:lastModifiedBy>SISSEL</cp:lastModifiedBy>
  <cp:revision>3</cp:revision>
  <dcterms:created xsi:type="dcterms:W3CDTF">2020-09-14T09:17:00Z</dcterms:created>
  <dcterms:modified xsi:type="dcterms:W3CDTF">2020-09-14T11:25:00Z</dcterms:modified>
</cp:coreProperties>
</file>